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87" w:rsidRPr="003C6880" w:rsidRDefault="007912A8" w:rsidP="008F5F88">
      <w:pPr>
        <w:spacing w:before="60" w:after="60" w:line="312" w:lineRule="auto"/>
        <w:jc w:val="both"/>
        <w:rPr>
          <w:rFonts w:ascii="Times New Roman" w:hAnsi="Times New Roman"/>
          <w:b/>
          <w:bCs/>
          <w:szCs w:val="28"/>
        </w:rPr>
      </w:pPr>
      <w:r w:rsidRPr="003C6880">
        <w:rPr>
          <w:rFonts w:ascii="Times New Roman" w:hAnsi="Times New Roman"/>
          <w:b/>
          <w:bCs/>
          <w:szCs w:val="28"/>
        </w:rPr>
        <w:t>1. Biến động về giá bình quân vật liệu xây dựng</w:t>
      </w:r>
      <w:r w:rsidR="00BB21A8" w:rsidRPr="003C6880">
        <w:rPr>
          <w:rFonts w:ascii="Times New Roman" w:hAnsi="Times New Roman"/>
          <w:b/>
          <w:bCs/>
          <w:szCs w:val="28"/>
        </w:rPr>
        <w:t xml:space="preserve"> (từ ngày</w:t>
      </w:r>
      <w:r w:rsidR="005D388C">
        <w:rPr>
          <w:rFonts w:ascii="Times New Roman" w:hAnsi="Times New Roman"/>
          <w:b/>
          <w:bCs/>
          <w:szCs w:val="28"/>
        </w:rPr>
        <w:t xml:space="preserve"> 30</w:t>
      </w:r>
      <w:r w:rsidR="00C50504">
        <w:rPr>
          <w:rFonts w:ascii="Times New Roman" w:hAnsi="Times New Roman"/>
          <w:b/>
          <w:bCs/>
          <w:szCs w:val="28"/>
        </w:rPr>
        <w:t>/</w:t>
      </w:r>
      <w:r w:rsidR="005D388C">
        <w:rPr>
          <w:rFonts w:ascii="Times New Roman" w:hAnsi="Times New Roman"/>
          <w:b/>
          <w:bCs/>
          <w:szCs w:val="28"/>
        </w:rPr>
        <w:t>8</w:t>
      </w:r>
      <w:r w:rsidR="00EE0FBB" w:rsidRPr="003C6880">
        <w:rPr>
          <w:rFonts w:ascii="Times New Roman" w:hAnsi="Times New Roman"/>
          <w:b/>
          <w:bCs/>
          <w:szCs w:val="28"/>
        </w:rPr>
        <w:t>/202</w:t>
      </w:r>
      <w:r w:rsidR="006755E2">
        <w:rPr>
          <w:rFonts w:ascii="Times New Roman" w:hAnsi="Times New Roman"/>
          <w:b/>
          <w:bCs/>
          <w:szCs w:val="28"/>
        </w:rPr>
        <w:t>3</w:t>
      </w:r>
      <w:r w:rsidR="00EE0FBB" w:rsidRPr="003C6880">
        <w:rPr>
          <w:rFonts w:ascii="Times New Roman" w:hAnsi="Times New Roman"/>
          <w:b/>
          <w:bCs/>
          <w:szCs w:val="28"/>
        </w:rPr>
        <w:t xml:space="preserve"> đến ngày </w:t>
      </w:r>
      <w:r w:rsidR="00C50504">
        <w:rPr>
          <w:rFonts w:ascii="Times New Roman" w:hAnsi="Times New Roman"/>
          <w:b/>
          <w:bCs/>
          <w:szCs w:val="28"/>
        </w:rPr>
        <w:t>29</w:t>
      </w:r>
      <w:r w:rsidR="00AF15C0">
        <w:rPr>
          <w:rFonts w:ascii="Times New Roman" w:hAnsi="Times New Roman"/>
          <w:b/>
          <w:bCs/>
          <w:szCs w:val="28"/>
        </w:rPr>
        <w:t>/</w:t>
      </w:r>
      <w:r w:rsidR="005D388C">
        <w:rPr>
          <w:rFonts w:ascii="Times New Roman" w:hAnsi="Times New Roman"/>
          <w:b/>
          <w:bCs/>
          <w:szCs w:val="28"/>
        </w:rPr>
        <w:t>9</w:t>
      </w:r>
      <w:r w:rsidR="00EE0FBB" w:rsidRPr="003C6880">
        <w:rPr>
          <w:rFonts w:ascii="Times New Roman" w:hAnsi="Times New Roman"/>
          <w:b/>
          <w:bCs/>
          <w:szCs w:val="28"/>
        </w:rPr>
        <w:t>/202</w:t>
      </w:r>
      <w:r w:rsidR="006755E2">
        <w:rPr>
          <w:rFonts w:ascii="Times New Roman" w:hAnsi="Times New Roman"/>
          <w:b/>
          <w:bCs/>
          <w:szCs w:val="28"/>
        </w:rPr>
        <w:t>3</w:t>
      </w:r>
      <w:r w:rsidR="00EE0FBB" w:rsidRPr="003C6880">
        <w:rPr>
          <w:rFonts w:ascii="Times New Roman" w:hAnsi="Times New Roman"/>
          <w:b/>
          <w:bCs/>
          <w:szCs w:val="28"/>
        </w:rPr>
        <w:t>)</w:t>
      </w:r>
    </w:p>
    <w:p w:rsidR="00D61AC6" w:rsidRDefault="00D61AC6" w:rsidP="008F5F88">
      <w:pPr>
        <w:spacing w:before="60" w:after="60" w:line="312" w:lineRule="auto"/>
        <w:jc w:val="center"/>
        <w:rPr>
          <w:rFonts w:ascii="Times New Roman" w:hAnsi="Times New Roman"/>
          <w:szCs w:val="28"/>
        </w:rPr>
      </w:pPr>
      <w:r w:rsidRPr="003C6880">
        <w:rPr>
          <w:rFonts w:ascii="Times New Roman" w:hAnsi="Times New Roman"/>
          <w:szCs w:val="28"/>
        </w:rPr>
        <w:t>Bảng 1.1. Mức giá bình quân vật liệu xây dựng chủ yếu theo khu vực</w:t>
      </w:r>
    </w:p>
    <w:tbl>
      <w:tblPr>
        <w:tblW w:w="5000" w:type="pct"/>
        <w:tblLook w:val="04A0"/>
      </w:tblPr>
      <w:tblGrid>
        <w:gridCol w:w="2897"/>
        <w:gridCol w:w="1126"/>
        <w:gridCol w:w="1348"/>
        <w:gridCol w:w="1426"/>
        <w:gridCol w:w="1426"/>
        <w:gridCol w:w="1348"/>
      </w:tblGrid>
      <w:tr w:rsidR="008F5F88" w:rsidRPr="00686D24" w:rsidTr="005A3212">
        <w:trPr>
          <w:trHeight w:val="954"/>
        </w:trPr>
        <w:tc>
          <w:tcPr>
            <w:tcW w:w="1514"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rsidR="008F5F88" w:rsidRPr="00686D24" w:rsidRDefault="008F5F88" w:rsidP="005A3212">
            <w:pPr>
              <w:spacing w:line="312" w:lineRule="auto"/>
              <w:rPr>
                <w:rFonts w:ascii="Times New Roman" w:hAnsi="Times New Roman"/>
                <w:color w:val="000000"/>
                <w:szCs w:val="28"/>
                <w:lang w:val="vi-VN" w:eastAsia="vi-VN"/>
              </w:rPr>
            </w:pPr>
            <w:r w:rsidRPr="00686D24">
              <w:rPr>
                <w:rFonts w:ascii="Times New Roman" w:hAnsi="Times New Roman"/>
                <w:color w:val="000000"/>
                <w:szCs w:val="28"/>
                <w:lang w:val="vi-VN" w:eastAsia="vi-VN"/>
              </w:rPr>
              <w:t>Loại VL</w:t>
            </w:r>
          </w:p>
          <w:p w:rsidR="008F5F88" w:rsidRDefault="008F5F88" w:rsidP="005A3212">
            <w:pPr>
              <w:spacing w:line="312" w:lineRule="auto"/>
              <w:jc w:val="right"/>
              <w:rPr>
                <w:rFonts w:ascii="Times New Roman" w:hAnsi="Times New Roman"/>
                <w:color w:val="000000"/>
                <w:szCs w:val="28"/>
                <w:lang w:val="vi-VN" w:eastAsia="vi-VN"/>
              </w:rPr>
            </w:pPr>
          </w:p>
          <w:p w:rsidR="008F5F88" w:rsidRPr="00686D24" w:rsidRDefault="008F5F88" w:rsidP="005A3212">
            <w:pPr>
              <w:spacing w:line="312" w:lineRule="auto"/>
              <w:jc w:val="right"/>
              <w:rPr>
                <w:rFonts w:ascii="Times New Roman" w:hAnsi="Times New Roman"/>
                <w:color w:val="000000"/>
                <w:szCs w:val="28"/>
                <w:lang w:val="vi-VN" w:eastAsia="vi-VN"/>
              </w:rPr>
            </w:pPr>
            <w:r w:rsidRPr="00686D24">
              <w:rPr>
                <w:rFonts w:ascii="Times New Roman" w:hAnsi="Times New Roman"/>
                <w:color w:val="000000"/>
                <w:szCs w:val="28"/>
                <w:lang w:val="vi-VN" w:eastAsia="vi-VN"/>
              </w:rPr>
              <w:t>Khu vực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 Xi măng (đ/kg)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Thép (đ/kg)</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 xml:space="preserve">Cát </w:t>
            </w:r>
            <w:r w:rsidRPr="00686D24">
              <w:rPr>
                <w:rFonts w:ascii="Times New Roman" w:hAnsi="Times New Roman"/>
                <w:color w:val="000000"/>
                <w:szCs w:val="28"/>
                <w:lang w:eastAsia="vi-VN"/>
              </w:rPr>
              <w:t>xây dựng</w:t>
            </w:r>
            <w:r w:rsidRPr="00686D24">
              <w:rPr>
                <w:rFonts w:ascii="Times New Roman" w:hAnsi="Times New Roman"/>
                <w:color w:val="000000"/>
                <w:szCs w:val="28"/>
                <w:lang w:val="vi-VN" w:eastAsia="vi-VN"/>
              </w:rPr>
              <w:t xml:space="preserve">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Đá xây dựng (đ/m</w:t>
            </w:r>
            <w:r w:rsidRPr="00686D24">
              <w:rPr>
                <w:rFonts w:ascii="Times New Roman" w:hAnsi="Times New Roman"/>
                <w:color w:val="000000"/>
                <w:szCs w:val="28"/>
                <w:vertAlign w:val="superscript"/>
                <w:lang w:val="vi-VN" w:eastAsia="vi-VN"/>
              </w:rPr>
              <w:t>3</w:t>
            </w:r>
            <w:r w:rsidRPr="00686D24">
              <w:rPr>
                <w:rFonts w:ascii="Times New Roman" w:hAnsi="Times New Roman"/>
                <w:color w:val="000000"/>
                <w:szCs w:val="28"/>
                <w:lang w:val="vi-VN" w:eastAsia="vi-VN"/>
              </w:rPr>
              <w:t>)</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8F5F88" w:rsidRPr="00686D24" w:rsidRDefault="008F5F88" w:rsidP="005A3212">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lang w:val="vi-VN" w:eastAsia="vi-VN"/>
              </w:rPr>
              <w:t>Nhựa đường (đ/kg)</w:t>
            </w:r>
          </w:p>
        </w:tc>
      </w:tr>
      <w:tr w:rsidR="000C4876" w:rsidRPr="00686D24" w:rsidTr="005A3212">
        <w:trPr>
          <w:trHeight w:val="541"/>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4876" w:rsidRPr="00686D24" w:rsidRDefault="000C4876" w:rsidP="000C4876">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Trung du và miền núi phía Bắc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14.997</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338.559</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286.184</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15.800</w:t>
            </w:r>
          </w:p>
        </w:tc>
      </w:tr>
      <w:tr w:rsidR="000C4876" w:rsidRPr="00686D24" w:rsidTr="005A3212">
        <w:trPr>
          <w:trHeight w:val="563"/>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4876" w:rsidRPr="00686D24" w:rsidRDefault="000C4876" w:rsidP="000C4876">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Đồng bằng sông Hồng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14.628</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339.946</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304.000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15.800</w:t>
            </w:r>
          </w:p>
        </w:tc>
      </w:tr>
      <w:tr w:rsidR="000C4876" w:rsidRPr="00686D24"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4876" w:rsidRPr="00686D24" w:rsidRDefault="000C4876" w:rsidP="000C4876">
            <w:pPr>
              <w:spacing w:line="312" w:lineRule="auto"/>
              <w:jc w:val="center"/>
              <w:rPr>
                <w:rFonts w:ascii="Times New Roman" w:hAnsi="Times New Roman"/>
                <w:color w:val="000000"/>
                <w:szCs w:val="28"/>
                <w:lang w:val="vi-VN" w:eastAsia="vi-VN"/>
              </w:rPr>
            </w:pPr>
            <w:r w:rsidRPr="00686D24">
              <w:rPr>
                <w:rFonts w:ascii="Times New Roman" w:hAnsi="Times New Roman"/>
                <w:color w:val="000000"/>
                <w:szCs w:val="28"/>
              </w:rPr>
              <w:t>Bắc Trung Bộ và Duyên hải miền Trung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1.561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14.407</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367.622</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233.910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0C4876" w:rsidRPr="000C4876" w:rsidRDefault="000C4876" w:rsidP="000C4876">
            <w:pPr>
              <w:spacing w:line="312" w:lineRule="auto"/>
              <w:jc w:val="right"/>
              <w:rPr>
                <w:rFonts w:ascii="Times New Roman" w:hAnsi="Times New Roman"/>
                <w:color w:val="000000"/>
                <w:szCs w:val="28"/>
                <w:lang w:val="vi-VN" w:eastAsia="vi-VN"/>
              </w:rPr>
            </w:pPr>
            <w:r w:rsidRPr="000C4876">
              <w:rPr>
                <w:rFonts w:ascii="Times New Roman" w:hAnsi="Times New Roman"/>
                <w:color w:val="000000"/>
                <w:szCs w:val="28"/>
              </w:rPr>
              <w:t>15.911</w:t>
            </w:r>
          </w:p>
        </w:tc>
      </w:tr>
      <w:tr w:rsidR="000C4876" w:rsidRPr="00686D24"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0C4876" w:rsidRPr="00686D24" w:rsidRDefault="000C4876" w:rsidP="000C4876">
            <w:pPr>
              <w:spacing w:line="312"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588"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1.722</w:t>
            </w:r>
          </w:p>
        </w:tc>
        <w:tc>
          <w:tcPr>
            <w:tcW w:w="704"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15.877</w:t>
            </w:r>
          </w:p>
        </w:tc>
        <w:tc>
          <w:tcPr>
            <w:tcW w:w="745"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383.086</w:t>
            </w:r>
          </w:p>
        </w:tc>
        <w:tc>
          <w:tcPr>
            <w:tcW w:w="745"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273.734</w:t>
            </w:r>
          </w:p>
        </w:tc>
        <w:tc>
          <w:tcPr>
            <w:tcW w:w="704"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15.911</w:t>
            </w:r>
          </w:p>
        </w:tc>
      </w:tr>
      <w:tr w:rsidR="000C4876" w:rsidRPr="00686D24"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0C4876" w:rsidRPr="00686D24" w:rsidRDefault="000C4876" w:rsidP="000C4876">
            <w:pPr>
              <w:spacing w:line="312" w:lineRule="auto"/>
              <w:jc w:val="center"/>
              <w:rPr>
                <w:rFonts w:ascii="Times New Roman" w:hAnsi="Times New Roman"/>
                <w:color w:val="000000"/>
                <w:szCs w:val="28"/>
                <w:lang w:eastAsia="vi-VN"/>
              </w:rPr>
            </w:pPr>
            <w:r w:rsidRPr="00686D24">
              <w:rPr>
                <w:rFonts w:ascii="Times New Roman" w:hAnsi="Times New Roman"/>
                <w:szCs w:val="28"/>
              </w:rPr>
              <w:t>Đông Nam Bộ</w:t>
            </w:r>
          </w:p>
        </w:tc>
        <w:tc>
          <w:tcPr>
            <w:tcW w:w="588"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14.493</w:t>
            </w:r>
          </w:p>
        </w:tc>
        <w:tc>
          <w:tcPr>
            <w:tcW w:w="745"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474.259</w:t>
            </w:r>
          </w:p>
        </w:tc>
        <w:tc>
          <w:tcPr>
            <w:tcW w:w="745"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313.227</w:t>
            </w:r>
          </w:p>
        </w:tc>
        <w:tc>
          <w:tcPr>
            <w:tcW w:w="704"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15.275</w:t>
            </w:r>
          </w:p>
        </w:tc>
      </w:tr>
      <w:tr w:rsidR="000C4876" w:rsidRPr="00686D24"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0C4876" w:rsidRPr="00686D24" w:rsidRDefault="000C4876" w:rsidP="000C4876">
            <w:pPr>
              <w:spacing w:line="312" w:lineRule="auto"/>
              <w:jc w:val="center"/>
              <w:rPr>
                <w:rFonts w:ascii="Times New Roman" w:hAnsi="Times New Roman"/>
                <w:color w:val="000000"/>
                <w:szCs w:val="28"/>
                <w:lang w:eastAsia="vi-VN"/>
              </w:rPr>
            </w:pPr>
            <w:r w:rsidRPr="00686D24">
              <w:rPr>
                <w:rFonts w:ascii="Times New Roman" w:hAnsi="Times New Roman"/>
                <w:color w:val="000000"/>
                <w:szCs w:val="28"/>
              </w:rPr>
              <w:t>Đồng bằng sông Cửu Long</w:t>
            </w:r>
          </w:p>
        </w:tc>
        <w:tc>
          <w:tcPr>
            <w:tcW w:w="588"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1.884</w:t>
            </w:r>
          </w:p>
        </w:tc>
        <w:tc>
          <w:tcPr>
            <w:tcW w:w="704"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14.880</w:t>
            </w:r>
          </w:p>
        </w:tc>
        <w:tc>
          <w:tcPr>
            <w:tcW w:w="745"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488.520</w:t>
            </w:r>
          </w:p>
        </w:tc>
        <w:tc>
          <w:tcPr>
            <w:tcW w:w="745"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325.457</w:t>
            </w:r>
          </w:p>
        </w:tc>
        <w:tc>
          <w:tcPr>
            <w:tcW w:w="704"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15.275</w:t>
            </w:r>
          </w:p>
        </w:tc>
      </w:tr>
      <w:tr w:rsidR="000C4876" w:rsidRPr="00686D24"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0C4876" w:rsidRPr="00686D24" w:rsidRDefault="000C4876" w:rsidP="000C4876">
            <w:pPr>
              <w:spacing w:line="312" w:lineRule="auto"/>
              <w:jc w:val="center"/>
              <w:rPr>
                <w:rFonts w:ascii="Times New Roman" w:hAnsi="Times New Roman"/>
                <w:color w:val="000000"/>
                <w:szCs w:val="28"/>
              </w:rPr>
            </w:pPr>
            <w:r w:rsidRPr="00686D24">
              <w:rPr>
                <w:rFonts w:ascii="Times New Roman" w:hAnsi="Times New Roman"/>
                <w:color w:val="000000"/>
                <w:szCs w:val="28"/>
              </w:rPr>
              <w:t>TP. Hà Nội</w:t>
            </w:r>
          </w:p>
        </w:tc>
        <w:tc>
          <w:tcPr>
            <w:tcW w:w="588"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1.660</w:t>
            </w:r>
          </w:p>
        </w:tc>
        <w:tc>
          <w:tcPr>
            <w:tcW w:w="704"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14.911</w:t>
            </w:r>
          </w:p>
        </w:tc>
        <w:tc>
          <w:tcPr>
            <w:tcW w:w="745"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339.946</w:t>
            </w:r>
          </w:p>
        </w:tc>
        <w:tc>
          <w:tcPr>
            <w:tcW w:w="745"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304.000</w:t>
            </w:r>
          </w:p>
        </w:tc>
        <w:tc>
          <w:tcPr>
            <w:tcW w:w="704" w:type="pct"/>
            <w:tcBorders>
              <w:top w:val="single" w:sz="4" w:space="0" w:color="auto"/>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15.800</w:t>
            </w:r>
          </w:p>
        </w:tc>
      </w:tr>
      <w:tr w:rsidR="000C4876" w:rsidRPr="00686D24" w:rsidTr="005A3212">
        <w:trPr>
          <w:trHeight w:val="557"/>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0C4876" w:rsidRPr="00686D24" w:rsidRDefault="000C4876" w:rsidP="000C4876">
            <w:pPr>
              <w:spacing w:line="312" w:lineRule="auto"/>
              <w:jc w:val="center"/>
              <w:rPr>
                <w:rFonts w:ascii="Times New Roman" w:hAnsi="Times New Roman"/>
                <w:color w:val="000000"/>
                <w:szCs w:val="28"/>
              </w:rPr>
            </w:pPr>
            <w:r w:rsidRPr="00686D24">
              <w:rPr>
                <w:rFonts w:ascii="Times New Roman" w:hAnsi="Times New Roman"/>
                <w:szCs w:val="28"/>
              </w:rPr>
              <w:t>TP. Hồ Chí Minh</w:t>
            </w:r>
          </w:p>
        </w:tc>
        <w:tc>
          <w:tcPr>
            <w:tcW w:w="588" w:type="pct"/>
            <w:tcBorders>
              <w:top w:val="nil"/>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1.884</w:t>
            </w:r>
          </w:p>
        </w:tc>
        <w:tc>
          <w:tcPr>
            <w:tcW w:w="704" w:type="pct"/>
            <w:tcBorders>
              <w:top w:val="nil"/>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14.686</w:t>
            </w:r>
          </w:p>
        </w:tc>
        <w:tc>
          <w:tcPr>
            <w:tcW w:w="745" w:type="pct"/>
            <w:tcBorders>
              <w:top w:val="nil"/>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474.259</w:t>
            </w:r>
          </w:p>
        </w:tc>
        <w:tc>
          <w:tcPr>
            <w:tcW w:w="745" w:type="pct"/>
            <w:tcBorders>
              <w:top w:val="nil"/>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313.227</w:t>
            </w:r>
          </w:p>
        </w:tc>
        <w:tc>
          <w:tcPr>
            <w:tcW w:w="704" w:type="pct"/>
            <w:tcBorders>
              <w:top w:val="nil"/>
              <w:left w:val="nil"/>
              <w:bottom w:val="single" w:sz="4" w:space="0" w:color="auto"/>
              <w:right w:val="single" w:sz="4" w:space="0" w:color="auto"/>
            </w:tcBorders>
            <w:shd w:val="clear" w:color="auto" w:fill="auto"/>
            <w:vAlign w:val="center"/>
          </w:tcPr>
          <w:p w:rsidR="000C4876" w:rsidRPr="000C4876" w:rsidRDefault="000C4876" w:rsidP="000C4876">
            <w:pPr>
              <w:spacing w:line="312" w:lineRule="auto"/>
              <w:jc w:val="right"/>
              <w:rPr>
                <w:rFonts w:ascii="Times New Roman" w:hAnsi="Times New Roman"/>
                <w:color w:val="000000"/>
                <w:szCs w:val="28"/>
              </w:rPr>
            </w:pPr>
            <w:r w:rsidRPr="000C4876">
              <w:rPr>
                <w:rFonts w:ascii="Times New Roman" w:hAnsi="Times New Roman"/>
                <w:color w:val="000000"/>
                <w:szCs w:val="28"/>
              </w:rPr>
              <w:t>15.275</w:t>
            </w:r>
          </w:p>
        </w:tc>
      </w:tr>
    </w:tbl>
    <w:p w:rsidR="008F5F88" w:rsidRDefault="008F5F88" w:rsidP="00F733D8">
      <w:pPr>
        <w:spacing w:before="60" w:after="60"/>
        <w:jc w:val="center"/>
        <w:rPr>
          <w:rFonts w:ascii="Times New Roman" w:hAnsi="Times New Roman"/>
          <w:szCs w:val="28"/>
        </w:rPr>
      </w:pPr>
    </w:p>
    <w:p w:rsidR="008F5F88" w:rsidRDefault="008F5F88" w:rsidP="00F733D8">
      <w:pPr>
        <w:spacing w:before="60" w:after="60"/>
        <w:jc w:val="center"/>
        <w:rPr>
          <w:rFonts w:ascii="Times New Roman" w:hAnsi="Times New Roman"/>
          <w:szCs w:val="28"/>
        </w:rPr>
      </w:pPr>
    </w:p>
    <w:p w:rsidR="00D61AC6" w:rsidRPr="003C6880" w:rsidRDefault="00D61AC6" w:rsidP="00F733D8">
      <w:pPr>
        <w:spacing w:before="60" w:after="60"/>
        <w:jc w:val="center"/>
        <w:rPr>
          <w:rFonts w:ascii="Times New Roman" w:hAnsi="Times New Roman"/>
          <w:szCs w:val="28"/>
        </w:rPr>
      </w:pPr>
      <w:r w:rsidRPr="003C6880">
        <w:rPr>
          <w:rFonts w:ascii="Times New Roman" w:hAnsi="Times New Roman"/>
          <w:szCs w:val="28"/>
        </w:rPr>
        <w:t xml:space="preserve">Bảng 1.2. Mức biến động giá vật liệu xây dựng chủ yếu so với tháng </w:t>
      </w:r>
      <w:r w:rsidR="00967487">
        <w:rPr>
          <w:rFonts w:ascii="Times New Roman" w:hAnsi="Times New Roman"/>
          <w:szCs w:val="28"/>
        </w:rPr>
        <w:t>8</w:t>
      </w:r>
      <w:r w:rsidR="005C3F4C">
        <w:rPr>
          <w:rFonts w:ascii="Times New Roman" w:hAnsi="Times New Roman"/>
          <w:szCs w:val="28"/>
        </w:rPr>
        <w:t>/2023</w:t>
      </w:r>
    </w:p>
    <w:p w:rsidR="00F50FE2" w:rsidRDefault="00F50FE2" w:rsidP="00F733D8">
      <w:pPr>
        <w:spacing w:before="60" w:after="60"/>
        <w:jc w:val="right"/>
        <w:rPr>
          <w:rFonts w:ascii="Times New Roman" w:hAnsi="Times New Roman"/>
          <w:i/>
          <w:iCs/>
          <w:szCs w:val="28"/>
        </w:rPr>
      </w:pPr>
      <w:r w:rsidRPr="003C6880">
        <w:rPr>
          <w:rFonts w:ascii="Times New Roman" w:hAnsi="Times New Roman"/>
          <w:i/>
          <w:iCs/>
          <w:szCs w:val="28"/>
        </w:rPr>
        <w:t xml:space="preserve">Đơn vị: </w:t>
      </w:r>
      <w:r w:rsidR="00A167FC" w:rsidRPr="003C6880">
        <w:rPr>
          <w:rFonts w:ascii="Times New Roman" w:hAnsi="Times New Roman"/>
          <w:i/>
          <w:iCs/>
          <w:szCs w:val="28"/>
        </w:rPr>
        <w:t>%</w:t>
      </w:r>
    </w:p>
    <w:tbl>
      <w:tblPr>
        <w:tblW w:w="5000" w:type="pct"/>
        <w:tblLook w:val="04A0"/>
      </w:tblPr>
      <w:tblGrid>
        <w:gridCol w:w="2897"/>
        <w:gridCol w:w="1126"/>
        <w:gridCol w:w="1348"/>
        <w:gridCol w:w="1426"/>
        <w:gridCol w:w="1426"/>
        <w:gridCol w:w="1348"/>
      </w:tblGrid>
      <w:tr w:rsidR="006C0B9F" w:rsidRPr="003C6880" w:rsidTr="005A3212">
        <w:trPr>
          <w:trHeight w:val="890"/>
        </w:trPr>
        <w:tc>
          <w:tcPr>
            <w:tcW w:w="1514" w:type="pc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rsidR="006C0B9F" w:rsidRPr="003C6880" w:rsidRDefault="006C0B9F" w:rsidP="005A3212">
            <w:pPr>
              <w:spacing w:line="288" w:lineRule="auto"/>
              <w:rPr>
                <w:rFonts w:ascii="Times New Roman" w:hAnsi="Times New Roman"/>
                <w:color w:val="000000"/>
                <w:szCs w:val="28"/>
                <w:lang w:val="vi-VN" w:eastAsia="vi-VN"/>
              </w:rPr>
            </w:pPr>
            <w:r w:rsidRPr="003C6880">
              <w:rPr>
                <w:rFonts w:ascii="Times New Roman" w:hAnsi="Times New Roman"/>
                <w:color w:val="000000"/>
                <w:szCs w:val="28"/>
                <w:lang w:val="vi-VN" w:eastAsia="vi-VN"/>
              </w:rPr>
              <w:t>Loại VL</w:t>
            </w:r>
          </w:p>
          <w:p w:rsidR="006C0B9F" w:rsidRPr="003C6880" w:rsidRDefault="006C0B9F" w:rsidP="005A3212">
            <w:pPr>
              <w:spacing w:line="288" w:lineRule="auto"/>
              <w:jc w:val="right"/>
              <w:rPr>
                <w:rFonts w:ascii="Times New Roman" w:hAnsi="Times New Roman"/>
                <w:color w:val="000000"/>
                <w:szCs w:val="28"/>
                <w:lang w:val="vi-VN" w:eastAsia="vi-VN"/>
              </w:rPr>
            </w:pPr>
            <w:r w:rsidRPr="003C6880">
              <w:rPr>
                <w:rFonts w:ascii="Times New Roman" w:hAnsi="Times New Roman"/>
                <w:color w:val="000000"/>
                <w:szCs w:val="28"/>
                <w:lang w:val="vi-VN" w:eastAsia="vi-VN"/>
              </w:rPr>
              <w:t>Khu vực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6C0B9F" w:rsidRPr="003C6880" w:rsidRDefault="006C0B9F" w:rsidP="005A3212">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rPr>
              <w:t xml:space="preserve"> Xi măng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6C0B9F" w:rsidRPr="003C6880" w:rsidRDefault="006C0B9F" w:rsidP="005A3212">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rPr>
              <w:t>Thép</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6C0B9F" w:rsidRPr="003C6880" w:rsidRDefault="006C0B9F" w:rsidP="005A3212">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lang w:val="vi-VN" w:eastAsia="vi-VN"/>
              </w:rPr>
              <w:t xml:space="preserve">Cát </w:t>
            </w:r>
            <w:r w:rsidRPr="003C6880">
              <w:rPr>
                <w:rFonts w:ascii="Times New Roman" w:hAnsi="Times New Roman"/>
                <w:color w:val="000000"/>
                <w:szCs w:val="28"/>
                <w:lang w:eastAsia="vi-VN"/>
              </w:rPr>
              <w:t>xây dựng</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6C0B9F" w:rsidRPr="003C6880" w:rsidRDefault="006C0B9F" w:rsidP="005A3212">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rPr>
              <w:t xml:space="preserve">Đá xây dựng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6C0B9F" w:rsidRPr="003C6880" w:rsidRDefault="006C0B9F" w:rsidP="005A3212">
            <w:pPr>
              <w:spacing w:line="288" w:lineRule="auto"/>
              <w:jc w:val="center"/>
              <w:rPr>
                <w:rFonts w:ascii="Times New Roman" w:hAnsi="Times New Roman"/>
                <w:color w:val="000000"/>
                <w:szCs w:val="28"/>
                <w:lang w:val="vi-VN" w:eastAsia="vi-VN"/>
              </w:rPr>
            </w:pPr>
            <w:r w:rsidRPr="003C6880">
              <w:rPr>
                <w:rFonts w:ascii="Times New Roman" w:hAnsi="Times New Roman"/>
                <w:color w:val="000000"/>
                <w:szCs w:val="28"/>
              </w:rPr>
              <w:t xml:space="preserve">Nhựa đường </w:t>
            </w:r>
          </w:p>
        </w:tc>
      </w:tr>
      <w:tr w:rsidR="00207EAC" w:rsidRPr="003C6880" w:rsidTr="005A3212">
        <w:trPr>
          <w:trHeight w:val="455"/>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EAC" w:rsidRPr="003C6880" w:rsidRDefault="00207EAC" w:rsidP="00207EAC">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Trung du và miền núi phía Bắc</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0,00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-1,38</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0,44</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0,07</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5,16</w:t>
            </w:r>
          </w:p>
        </w:tc>
      </w:tr>
      <w:tr w:rsidR="00207EAC" w:rsidRPr="003C6880" w:rsidTr="005A3212">
        <w:trPr>
          <w:trHeight w:val="503"/>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EAC" w:rsidRPr="003C6880" w:rsidRDefault="00207EAC" w:rsidP="00207EAC">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Đồng bằng sông Hồng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0,00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-1,38</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0,40</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0,08</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5,16</w:t>
            </w:r>
          </w:p>
        </w:tc>
      </w:tr>
      <w:tr w:rsidR="00207EAC" w:rsidRPr="003C6880"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EAC" w:rsidRPr="003C6880" w:rsidRDefault="00207EAC" w:rsidP="00207EAC">
            <w:pPr>
              <w:spacing w:line="288" w:lineRule="auto"/>
              <w:jc w:val="center"/>
              <w:rPr>
                <w:rFonts w:ascii="Times New Roman" w:hAnsi="Times New Roman"/>
                <w:color w:val="000000"/>
                <w:szCs w:val="28"/>
                <w:lang w:val="vi-VN" w:eastAsia="vi-VN"/>
              </w:rPr>
            </w:pPr>
            <w:r w:rsidRPr="00686D24">
              <w:rPr>
                <w:rFonts w:ascii="Times New Roman" w:hAnsi="Times New Roman"/>
                <w:color w:val="000000"/>
                <w:szCs w:val="28"/>
              </w:rPr>
              <w:t>Bắc Trung Bộ và Duyên hải miền Trung</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0,00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-0,86</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1,15</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0,10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207EAC" w:rsidRPr="00207EAC" w:rsidRDefault="00207EAC" w:rsidP="00207EAC">
            <w:pPr>
              <w:spacing w:line="288" w:lineRule="auto"/>
              <w:jc w:val="right"/>
              <w:rPr>
                <w:rFonts w:ascii="Times New Roman" w:hAnsi="Times New Roman"/>
                <w:color w:val="000000"/>
                <w:szCs w:val="28"/>
                <w:lang w:val="vi-VN" w:eastAsia="vi-VN"/>
              </w:rPr>
            </w:pPr>
            <w:r w:rsidRPr="00207EAC">
              <w:rPr>
                <w:rFonts w:ascii="Times New Roman" w:hAnsi="Times New Roman"/>
                <w:color w:val="000000"/>
                <w:szCs w:val="28"/>
              </w:rPr>
              <w:t>3,23</w:t>
            </w:r>
          </w:p>
        </w:tc>
      </w:tr>
      <w:tr w:rsidR="00207EAC" w:rsidRPr="003C6880"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207EAC" w:rsidRDefault="00207EAC" w:rsidP="00207EAC">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t>Tây Nguyên</w:t>
            </w:r>
          </w:p>
        </w:tc>
        <w:tc>
          <w:tcPr>
            <w:tcW w:w="588"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0,00</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-0,86</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0,94</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0,10</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3,23</w:t>
            </w:r>
          </w:p>
        </w:tc>
      </w:tr>
      <w:tr w:rsidR="00207EAC" w:rsidRPr="003C6880"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207EAC" w:rsidRDefault="00207EAC" w:rsidP="00207EAC">
            <w:pPr>
              <w:spacing w:line="288" w:lineRule="auto"/>
              <w:jc w:val="center"/>
              <w:rPr>
                <w:rFonts w:ascii="Times New Roman" w:hAnsi="Times New Roman"/>
                <w:color w:val="000000"/>
                <w:szCs w:val="28"/>
                <w:lang w:eastAsia="vi-VN"/>
              </w:rPr>
            </w:pPr>
            <w:r w:rsidRPr="00686D24">
              <w:rPr>
                <w:rFonts w:ascii="Times New Roman" w:hAnsi="Times New Roman"/>
                <w:szCs w:val="28"/>
              </w:rPr>
              <w:t>Đông Nam Bộ</w:t>
            </w:r>
          </w:p>
        </w:tc>
        <w:tc>
          <w:tcPr>
            <w:tcW w:w="588"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0,00</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-3,68</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0,37</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0,78</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1,66</w:t>
            </w:r>
          </w:p>
        </w:tc>
      </w:tr>
      <w:tr w:rsidR="00207EAC" w:rsidRPr="003C6880"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207EAC" w:rsidRDefault="00207EAC" w:rsidP="00207EAC">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t>Đồng bằng sông Cửu Long</w:t>
            </w:r>
          </w:p>
        </w:tc>
        <w:tc>
          <w:tcPr>
            <w:tcW w:w="588"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0,00</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-3,68</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0,40</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0,02</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1,58</w:t>
            </w:r>
          </w:p>
        </w:tc>
      </w:tr>
      <w:tr w:rsidR="00207EAC" w:rsidRPr="003C6880"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207EAC" w:rsidRDefault="00207EAC" w:rsidP="00207EAC">
            <w:pPr>
              <w:spacing w:line="288" w:lineRule="auto"/>
              <w:jc w:val="center"/>
              <w:rPr>
                <w:rFonts w:ascii="Times New Roman" w:hAnsi="Times New Roman"/>
                <w:color w:val="000000"/>
                <w:szCs w:val="28"/>
                <w:lang w:eastAsia="vi-VN"/>
              </w:rPr>
            </w:pPr>
            <w:r w:rsidRPr="00686D24">
              <w:rPr>
                <w:rFonts w:ascii="Times New Roman" w:hAnsi="Times New Roman"/>
                <w:color w:val="000000"/>
                <w:szCs w:val="28"/>
              </w:rPr>
              <w:lastRenderedPageBreak/>
              <w:t>TP. Hà Nội</w:t>
            </w:r>
          </w:p>
        </w:tc>
        <w:tc>
          <w:tcPr>
            <w:tcW w:w="588"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0,00</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-1,57</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0,40</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0,08</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5,16</w:t>
            </w:r>
          </w:p>
        </w:tc>
      </w:tr>
      <w:tr w:rsidR="00207EAC" w:rsidRPr="003C6880" w:rsidTr="005A3212">
        <w:trPr>
          <w:trHeight w:val="410"/>
        </w:trPr>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207EAC" w:rsidRDefault="00207EAC" w:rsidP="00207EAC">
            <w:pPr>
              <w:spacing w:line="288" w:lineRule="auto"/>
              <w:jc w:val="center"/>
              <w:rPr>
                <w:rFonts w:ascii="Times New Roman" w:hAnsi="Times New Roman"/>
                <w:color w:val="000000"/>
                <w:szCs w:val="28"/>
                <w:lang w:eastAsia="vi-VN"/>
              </w:rPr>
            </w:pPr>
            <w:r w:rsidRPr="00686D24">
              <w:rPr>
                <w:rFonts w:ascii="Times New Roman" w:hAnsi="Times New Roman"/>
                <w:szCs w:val="28"/>
              </w:rPr>
              <w:t>TP. Hồ Chí Minh</w:t>
            </w:r>
          </w:p>
        </w:tc>
        <w:tc>
          <w:tcPr>
            <w:tcW w:w="588"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0,00</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-3,68</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0,37</w:t>
            </w:r>
          </w:p>
        </w:tc>
        <w:tc>
          <w:tcPr>
            <w:tcW w:w="745"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0,78</w:t>
            </w:r>
          </w:p>
        </w:tc>
        <w:tc>
          <w:tcPr>
            <w:tcW w:w="704" w:type="pct"/>
            <w:tcBorders>
              <w:top w:val="single" w:sz="4" w:space="0" w:color="auto"/>
              <w:left w:val="nil"/>
              <w:bottom w:val="single" w:sz="4" w:space="0" w:color="auto"/>
              <w:right w:val="single" w:sz="4" w:space="0" w:color="auto"/>
            </w:tcBorders>
            <w:shd w:val="clear" w:color="auto" w:fill="auto"/>
            <w:vAlign w:val="center"/>
          </w:tcPr>
          <w:p w:rsidR="00207EAC" w:rsidRPr="00207EAC" w:rsidRDefault="00207EAC" w:rsidP="00207EAC">
            <w:pPr>
              <w:spacing w:line="288" w:lineRule="auto"/>
              <w:jc w:val="right"/>
              <w:rPr>
                <w:rFonts w:ascii="Times New Roman" w:hAnsi="Times New Roman"/>
                <w:color w:val="000000"/>
                <w:szCs w:val="28"/>
              </w:rPr>
            </w:pPr>
            <w:r w:rsidRPr="00207EAC">
              <w:rPr>
                <w:rFonts w:ascii="Times New Roman" w:hAnsi="Times New Roman"/>
                <w:color w:val="000000"/>
                <w:szCs w:val="28"/>
              </w:rPr>
              <w:t>1,66</w:t>
            </w:r>
          </w:p>
        </w:tc>
      </w:tr>
    </w:tbl>
    <w:p w:rsidR="008F5F88" w:rsidRDefault="008F5F88" w:rsidP="00F733D8">
      <w:pPr>
        <w:spacing w:before="60" w:after="60"/>
        <w:jc w:val="right"/>
        <w:rPr>
          <w:rFonts w:ascii="Times New Roman" w:hAnsi="Times New Roman"/>
          <w:i/>
          <w:iCs/>
          <w:szCs w:val="28"/>
        </w:rPr>
      </w:pPr>
    </w:p>
    <w:p w:rsidR="002B07C4" w:rsidRPr="003C6880" w:rsidRDefault="002B07C4" w:rsidP="00F733D8">
      <w:pPr>
        <w:spacing w:before="60" w:after="60"/>
        <w:jc w:val="both"/>
        <w:rPr>
          <w:rFonts w:ascii="Times New Roman" w:hAnsi="Times New Roman"/>
          <w:b/>
          <w:bCs/>
          <w:szCs w:val="28"/>
        </w:rPr>
      </w:pPr>
      <w:r w:rsidRPr="003C6880">
        <w:rPr>
          <w:rFonts w:ascii="Times New Roman" w:hAnsi="Times New Roman"/>
          <w:b/>
          <w:bCs/>
          <w:szCs w:val="28"/>
        </w:rPr>
        <w:t xml:space="preserve">2. Phân tích một số nguyên nhân cơ bản về biến động giá vật liệu xây dựng tháng </w:t>
      </w:r>
      <w:r w:rsidR="00207EAC">
        <w:rPr>
          <w:rFonts w:ascii="Times New Roman" w:hAnsi="Times New Roman"/>
          <w:b/>
          <w:bCs/>
          <w:szCs w:val="28"/>
        </w:rPr>
        <w:t>9</w:t>
      </w:r>
      <w:r w:rsidRPr="003C6880">
        <w:rPr>
          <w:rFonts w:ascii="Times New Roman" w:hAnsi="Times New Roman"/>
          <w:b/>
          <w:bCs/>
          <w:szCs w:val="28"/>
        </w:rPr>
        <w:t>/202</w:t>
      </w:r>
      <w:r w:rsidR="004C4F39">
        <w:rPr>
          <w:rFonts w:ascii="Times New Roman" w:hAnsi="Times New Roman"/>
          <w:b/>
          <w:bCs/>
          <w:szCs w:val="28"/>
        </w:rPr>
        <w:t>3</w:t>
      </w:r>
    </w:p>
    <w:p w:rsidR="00C16DD0" w:rsidRPr="00E87B29" w:rsidRDefault="00F439EA" w:rsidP="00F733D8">
      <w:pPr>
        <w:spacing w:before="60" w:after="60"/>
        <w:ind w:firstLine="426"/>
        <w:jc w:val="both"/>
        <w:rPr>
          <w:rFonts w:ascii="Times New Roman" w:hAnsi="Times New Roman"/>
          <w:b/>
          <w:bCs/>
          <w:szCs w:val="28"/>
        </w:rPr>
      </w:pPr>
      <w:r w:rsidRPr="00E87B29">
        <w:rPr>
          <w:rFonts w:ascii="Times New Roman" w:hAnsi="Times New Roman"/>
          <w:szCs w:val="28"/>
        </w:rPr>
        <w:t xml:space="preserve"> - </w:t>
      </w:r>
      <w:r w:rsidR="00DC3C52" w:rsidRPr="00E87B29">
        <w:rPr>
          <w:rFonts w:ascii="Times New Roman" w:hAnsi="Times New Roman"/>
          <w:szCs w:val="28"/>
        </w:rPr>
        <w:t xml:space="preserve">Giá thép </w:t>
      </w:r>
      <w:r w:rsidR="003D6DBB">
        <w:rPr>
          <w:rFonts w:ascii="Times New Roman" w:hAnsi="Times New Roman"/>
          <w:szCs w:val="28"/>
        </w:rPr>
        <w:t xml:space="preserve">bình quân </w:t>
      </w:r>
      <w:r w:rsidR="007B53CD" w:rsidRPr="00E87B29">
        <w:rPr>
          <w:rFonts w:ascii="Times New Roman" w:hAnsi="Times New Roman"/>
          <w:szCs w:val="28"/>
        </w:rPr>
        <w:t xml:space="preserve">tháng </w:t>
      </w:r>
      <w:r w:rsidR="00207EAC">
        <w:rPr>
          <w:rFonts w:ascii="Times New Roman" w:hAnsi="Times New Roman"/>
          <w:szCs w:val="28"/>
        </w:rPr>
        <w:t>9</w:t>
      </w:r>
      <w:r w:rsidR="007B53CD" w:rsidRPr="00E87B29">
        <w:rPr>
          <w:rFonts w:ascii="Times New Roman" w:hAnsi="Times New Roman"/>
          <w:szCs w:val="28"/>
        </w:rPr>
        <w:t>/202</w:t>
      </w:r>
      <w:r w:rsidR="002528A6">
        <w:rPr>
          <w:rFonts w:ascii="Times New Roman" w:hAnsi="Times New Roman"/>
          <w:szCs w:val="28"/>
        </w:rPr>
        <w:t>3</w:t>
      </w:r>
      <w:r w:rsidR="00FF4E15">
        <w:rPr>
          <w:rFonts w:ascii="Times New Roman" w:hAnsi="Times New Roman"/>
          <w:szCs w:val="28"/>
        </w:rPr>
        <w:t xml:space="preserve"> </w:t>
      </w:r>
      <w:r w:rsidR="00C111E1">
        <w:rPr>
          <w:rFonts w:ascii="Times New Roman" w:hAnsi="Times New Roman"/>
          <w:szCs w:val="28"/>
        </w:rPr>
        <w:t>giảm</w:t>
      </w:r>
      <w:r w:rsidR="00D821BC">
        <w:rPr>
          <w:rFonts w:ascii="Times New Roman" w:hAnsi="Times New Roman"/>
          <w:szCs w:val="28"/>
        </w:rPr>
        <w:t xml:space="preserve"> </w:t>
      </w:r>
      <w:r w:rsidR="00207EAC">
        <w:rPr>
          <w:rFonts w:ascii="Times New Roman" w:hAnsi="Times New Roman"/>
          <w:szCs w:val="28"/>
        </w:rPr>
        <w:t>0,86</w:t>
      </w:r>
      <w:r w:rsidR="007C3239">
        <w:rPr>
          <w:rFonts w:ascii="Times New Roman" w:hAnsi="Times New Roman"/>
          <w:szCs w:val="28"/>
        </w:rPr>
        <w:t>-3,68</w:t>
      </w:r>
      <w:r w:rsidR="00D821BC">
        <w:rPr>
          <w:rFonts w:ascii="Times New Roman" w:hAnsi="Times New Roman"/>
          <w:szCs w:val="28"/>
        </w:rPr>
        <w:t>%</w:t>
      </w:r>
      <w:r w:rsidR="00C16DD0" w:rsidRPr="00E87B29">
        <w:rPr>
          <w:rFonts w:ascii="Times New Roman" w:hAnsi="Times New Roman"/>
          <w:szCs w:val="28"/>
        </w:rPr>
        <w:t xml:space="preserve"> ở các khu vực</w:t>
      </w:r>
      <w:r w:rsidR="00DC3C52" w:rsidRPr="00E87B29">
        <w:rPr>
          <w:rFonts w:ascii="Times New Roman" w:hAnsi="Times New Roman"/>
          <w:szCs w:val="28"/>
        </w:rPr>
        <w:t xml:space="preserve"> so với tháng </w:t>
      </w:r>
      <w:r w:rsidR="007C3239">
        <w:rPr>
          <w:rFonts w:ascii="Times New Roman" w:hAnsi="Times New Roman"/>
          <w:szCs w:val="28"/>
        </w:rPr>
        <w:t>8</w:t>
      </w:r>
      <w:r w:rsidR="00DC3C52" w:rsidRPr="00E87B29">
        <w:rPr>
          <w:rFonts w:ascii="Times New Roman" w:hAnsi="Times New Roman"/>
          <w:szCs w:val="28"/>
        </w:rPr>
        <w:t>/202</w:t>
      </w:r>
      <w:r w:rsidR="000E1B03">
        <w:rPr>
          <w:rFonts w:ascii="Times New Roman" w:hAnsi="Times New Roman"/>
          <w:szCs w:val="28"/>
        </w:rPr>
        <w:t>3</w:t>
      </w:r>
      <w:r w:rsidR="00FF4E15">
        <w:rPr>
          <w:rFonts w:ascii="Times New Roman" w:hAnsi="Times New Roman"/>
          <w:szCs w:val="28"/>
        </w:rPr>
        <w:t xml:space="preserve">. </w:t>
      </w:r>
      <w:r w:rsidR="00A124A9">
        <w:rPr>
          <w:rFonts w:ascii="Times New Roman" w:hAnsi="Times New Roman"/>
          <w:szCs w:val="28"/>
        </w:rPr>
        <w:t>Nguyên nhân là g</w:t>
      </w:r>
      <w:r w:rsidR="00ED3741">
        <w:rPr>
          <w:rFonts w:ascii="Times New Roman" w:hAnsi="Times New Roman"/>
          <w:szCs w:val="28"/>
        </w:rPr>
        <w:t>iá thép</w:t>
      </w:r>
      <w:r w:rsidR="00D821BC">
        <w:rPr>
          <w:rFonts w:ascii="Times New Roman" w:hAnsi="Times New Roman"/>
          <w:szCs w:val="28"/>
        </w:rPr>
        <w:t xml:space="preserve"> trong nước giảm nhiều </w:t>
      </w:r>
      <w:r w:rsidR="0068453E">
        <w:rPr>
          <w:rFonts w:ascii="Times New Roman" w:hAnsi="Times New Roman"/>
          <w:szCs w:val="28"/>
        </w:rPr>
        <w:t>là do</w:t>
      </w:r>
      <w:r w:rsidR="00ED3741">
        <w:rPr>
          <w:rFonts w:ascii="Times New Roman" w:hAnsi="Times New Roman"/>
          <w:szCs w:val="28"/>
        </w:rPr>
        <w:t xml:space="preserve"> </w:t>
      </w:r>
      <w:r w:rsidR="00540BA3">
        <w:rPr>
          <w:rFonts w:ascii="Times New Roman" w:hAnsi="Times New Roman"/>
          <w:szCs w:val="28"/>
        </w:rPr>
        <w:t>trên thị trường thế giới giảm</w:t>
      </w:r>
      <w:r w:rsidR="00A124A9" w:rsidRPr="00A124A9">
        <w:rPr>
          <w:rFonts w:ascii="Times New Roman" w:hAnsi="Times New Roman"/>
          <w:szCs w:val="28"/>
        </w:rPr>
        <w:t xml:space="preserve">, </w:t>
      </w:r>
      <w:r w:rsidR="00A124A9">
        <w:rPr>
          <w:rFonts w:ascii="Times New Roman" w:hAnsi="Times New Roman"/>
          <w:szCs w:val="28"/>
        </w:rPr>
        <w:t xml:space="preserve">các yếu tố sản xuất đầu vào </w:t>
      </w:r>
      <w:r w:rsidR="00C62E50">
        <w:rPr>
          <w:rFonts w:ascii="Times New Roman" w:hAnsi="Times New Roman"/>
          <w:szCs w:val="28"/>
        </w:rPr>
        <w:t>tiếp tục giảm</w:t>
      </w:r>
      <w:r w:rsidR="00AB4C49">
        <w:rPr>
          <w:rFonts w:ascii="Times New Roman" w:hAnsi="Times New Roman"/>
          <w:szCs w:val="28"/>
        </w:rPr>
        <w:t xml:space="preserve"> và nhu cầu sử dụng thép cho các công trình </w:t>
      </w:r>
      <w:r w:rsidR="00BA7963">
        <w:rPr>
          <w:rFonts w:ascii="Times New Roman" w:hAnsi="Times New Roman"/>
          <w:szCs w:val="28"/>
        </w:rPr>
        <w:t>dân dụng, công nghiệp giảm.</w:t>
      </w:r>
    </w:p>
    <w:p w:rsidR="003D6DBB" w:rsidRDefault="00F3437B" w:rsidP="00F733D8">
      <w:pPr>
        <w:spacing w:before="60" w:after="60"/>
        <w:ind w:firstLine="426"/>
        <w:jc w:val="both"/>
        <w:rPr>
          <w:rFonts w:ascii="Times New Roman" w:hAnsi="Times New Roman"/>
          <w:szCs w:val="28"/>
        </w:rPr>
      </w:pPr>
      <w:r w:rsidRPr="00E87B29">
        <w:rPr>
          <w:rFonts w:ascii="Times New Roman" w:hAnsi="Times New Roman"/>
          <w:szCs w:val="28"/>
        </w:rPr>
        <w:t>-</w:t>
      </w:r>
      <w:r w:rsidR="003D6DBB">
        <w:rPr>
          <w:rFonts w:ascii="Times New Roman" w:hAnsi="Times New Roman"/>
          <w:szCs w:val="28"/>
        </w:rPr>
        <w:t xml:space="preserve"> Giá nhựa đường bình quân tháng </w:t>
      </w:r>
      <w:r w:rsidR="00C62E50">
        <w:rPr>
          <w:rFonts w:ascii="Times New Roman" w:hAnsi="Times New Roman"/>
          <w:szCs w:val="28"/>
        </w:rPr>
        <w:t>9</w:t>
      </w:r>
      <w:r w:rsidR="003D6DBB">
        <w:rPr>
          <w:rFonts w:ascii="Times New Roman" w:hAnsi="Times New Roman"/>
          <w:szCs w:val="28"/>
        </w:rPr>
        <w:t>/202</w:t>
      </w:r>
      <w:r w:rsidR="001B0F46">
        <w:rPr>
          <w:rFonts w:ascii="Times New Roman" w:hAnsi="Times New Roman"/>
          <w:szCs w:val="28"/>
        </w:rPr>
        <w:t xml:space="preserve">3 </w:t>
      </w:r>
      <w:r w:rsidR="006224EF">
        <w:rPr>
          <w:rFonts w:ascii="Times New Roman" w:hAnsi="Times New Roman"/>
          <w:szCs w:val="28"/>
        </w:rPr>
        <w:t xml:space="preserve">sau chuỗi giảm giá liên tiếp thì sang đã tăng giá </w:t>
      </w:r>
      <w:r w:rsidR="00F210FF">
        <w:rPr>
          <w:rFonts w:ascii="Times New Roman" w:hAnsi="Times New Roman"/>
          <w:szCs w:val="28"/>
        </w:rPr>
        <w:t xml:space="preserve">mạnh </w:t>
      </w:r>
      <w:r w:rsidR="003D6DBB">
        <w:rPr>
          <w:rFonts w:ascii="Times New Roman" w:hAnsi="Times New Roman"/>
          <w:szCs w:val="28"/>
        </w:rPr>
        <w:t xml:space="preserve">so với tháng </w:t>
      </w:r>
      <w:r w:rsidR="000E1B03">
        <w:rPr>
          <w:rFonts w:ascii="Times New Roman" w:hAnsi="Times New Roman"/>
          <w:szCs w:val="28"/>
        </w:rPr>
        <w:t>0</w:t>
      </w:r>
      <w:r w:rsidR="006224EF">
        <w:rPr>
          <w:rFonts w:ascii="Times New Roman" w:hAnsi="Times New Roman"/>
          <w:szCs w:val="28"/>
        </w:rPr>
        <w:t>8</w:t>
      </w:r>
      <w:r w:rsidR="003D6DBB">
        <w:rPr>
          <w:rFonts w:ascii="Times New Roman" w:hAnsi="Times New Roman"/>
          <w:szCs w:val="28"/>
        </w:rPr>
        <w:t>/202</w:t>
      </w:r>
      <w:r w:rsidR="000E1B03">
        <w:rPr>
          <w:rFonts w:ascii="Times New Roman" w:hAnsi="Times New Roman"/>
          <w:szCs w:val="28"/>
        </w:rPr>
        <w:t>3</w:t>
      </w:r>
      <w:r w:rsidR="003D6DBB">
        <w:rPr>
          <w:rFonts w:ascii="Times New Roman" w:hAnsi="Times New Roman"/>
          <w:szCs w:val="28"/>
        </w:rPr>
        <w:t>:</w:t>
      </w:r>
      <w:r w:rsidR="00EB7A4C">
        <w:rPr>
          <w:rFonts w:ascii="Times New Roman" w:hAnsi="Times New Roman"/>
          <w:szCs w:val="28"/>
        </w:rPr>
        <w:t xml:space="preserve"> </w:t>
      </w:r>
      <w:r w:rsidR="00105AC2">
        <w:rPr>
          <w:rFonts w:ascii="Times New Roman" w:hAnsi="Times New Roman"/>
          <w:szCs w:val="28"/>
        </w:rPr>
        <w:t xml:space="preserve">từ </w:t>
      </w:r>
      <w:r w:rsidR="006224EF">
        <w:rPr>
          <w:rFonts w:ascii="Times New Roman" w:hAnsi="Times New Roman"/>
          <w:szCs w:val="28"/>
        </w:rPr>
        <w:t>1,58-</w:t>
      </w:r>
      <w:r w:rsidR="00F210FF">
        <w:rPr>
          <w:rFonts w:ascii="Times New Roman" w:hAnsi="Times New Roman"/>
          <w:szCs w:val="28"/>
        </w:rPr>
        <w:t>5,16</w:t>
      </w:r>
      <w:r w:rsidR="00FB001B">
        <w:rPr>
          <w:rFonts w:ascii="Times New Roman" w:hAnsi="Times New Roman"/>
          <w:szCs w:val="28"/>
        </w:rPr>
        <w:t>% ở các khu vực</w:t>
      </w:r>
      <w:r w:rsidR="00AC0F95">
        <w:rPr>
          <w:rFonts w:ascii="Times New Roman" w:hAnsi="Times New Roman"/>
          <w:szCs w:val="28"/>
        </w:rPr>
        <w:t xml:space="preserve">. </w:t>
      </w:r>
      <w:r w:rsidR="003D6DBB">
        <w:rPr>
          <w:rFonts w:ascii="Times New Roman" w:hAnsi="Times New Roman"/>
          <w:szCs w:val="28"/>
        </w:rPr>
        <w:t>Nguyên nhân của biến động này l</w:t>
      </w:r>
      <w:r w:rsidR="00E83444">
        <w:rPr>
          <w:rFonts w:ascii="Times New Roman" w:hAnsi="Times New Roman"/>
          <w:szCs w:val="28"/>
        </w:rPr>
        <w:t xml:space="preserve">à do </w:t>
      </w:r>
      <w:r w:rsidR="00BB2B29">
        <w:rPr>
          <w:rFonts w:ascii="Times New Roman" w:hAnsi="Times New Roman"/>
          <w:szCs w:val="28"/>
        </w:rPr>
        <w:t>tỷ giá ngoại tệ liên tục</w:t>
      </w:r>
      <w:r w:rsidR="00462B74">
        <w:rPr>
          <w:rFonts w:ascii="Times New Roman" w:hAnsi="Times New Roman"/>
          <w:szCs w:val="28"/>
        </w:rPr>
        <w:t xml:space="preserve"> tăng giá và</w:t>
      </w:r>
      <w:r w:rsidR="00F40AFE">
        <w:rPr>
          <w:rFonts w:ascii="Times New Roman" w:hAnsi="Times New Roman"/>
          <w:szCs w:val="28"/>
        </w:rPr>
        <w:t xml:space="preserve"> chi phí vận chuyển</w:t>
      </w:r>
      <w:r w:rsidR="00C01217">
        <w:rPr>
          <w:rFonts w:ascii="Times New Roman" w:hAnsi="Times New Roman"/>
          <w:szCs w:val="28"/>
        </w:rPr>
        <w:t xml:space="preserve"> </w:t>
      </w:r>
      <w:r w:rsidR="00462B74">
        <w:rPr>
          <w:rFonts w:ascii="Times New Roman" w:hAnsi="Times New Roman"/>
          <w:szCs w:val="28"/>
        </w:rPr>
        <w:t>tăng</w:t>
      </w:r>
      <w:r w:rsidR="003D6DBB">
        <w:rPr>
          <w:rFonts w:ascii="Times New Roman" w:hAnsi="Times New Roman"/>
          <w:szCs w:val="28"/>
        </w:rPr>
        <w:t>.</w:t>
      </w:r>
    </w:p>
    <w:p w:rsidR="003D178A" w:rsidRDefault="003D178A" w:rsidP="00F733D8">
      <w:pPr>
        <w:spacing w:before="60" w:after="60"/>
        <w:ind w:firstLine="426"/>
        <w:jc w:val="both"/>
        <w:rPr>
          <w:rFonts w:ascii="Times New Roman" w:hAnsi="Times New Roman"/>
          <w:szCs w:val="28"/>
        </w:rPr>
      </w:pPr>
      <w:r>
        <w:rPr>
          <w:rFonts w:ascii="Times New Roman" w:hAnsi="Times New Roman"/>
          <w:szCs w:val="28"/>
        </w:rPr>
        <w:t xml:space="preserve">- Giá cát xây dựng </w:t>
      </w:r>
      <w:r w:rsidR="00AA4607">
        <w:rPr>
          <w:rFonts w:ascii="Times New Roman" w:hAnsi="Times New Roman"/>
          <w:szCs w:val="28"/>
        </w:rPr>
        <w:t xml:space="preserve">ổn định </w:t>
      </w:r>
      <w:r>
        <w:rPr>
          <w:rFonts w:ascii="Times New Roman" w:hAnsi="Times New Roman"/>
          <w:szCs w:val="28"/>
        </w:rPr>
        <w:t xml:space="preserve">và đá xây dựng tăng nhẹ </w:t>
      </w:r>
      <w:r w:rsidR="00121D66">
        <w:rPr>
          <w:rFonts w:ascii="Times New Roman" w:hAnsi="Times New Roman"/>
          <w:szCs w:val="28"/>
        </w:rPr>
        <w:t>0,02-1,15</w:t>
      </w:r>
      <w:r w:rsidR="009455C8">
        <w:rPr>
          <w:rFonts w:ascii="Times New Roman" w:hAnsi="Times New Roman"/>
          <w:szCs w:val="28"/>
        </w:rPr>
        <w:t xml:space="preserve">% </w:t>
      </w:r>
      <w:r>
        <w:rPr>
          <w:rFonts w:ascii="Times New Roman" w:hAnsi="Times New Roman"/>
          <w:szCs w:val="28"/>
        </w:rPr>
        <w:t xml:space="preserve">do nhu cầu </w:t>
      </w:r>
      <w:r w:rsidR="00181DAC">
        <w:rPr>
          <w:rFonts w:ascii="Times New Roman" w:hAnsi="Times New Roman"/>
          <w:szCs w:val="28"/>
        </w:rPr>
        <w:t xml:space="preserve">thi công xây dựng </w:t>
      </w:r>
      <w:r w:rsidR="00B93EBD">
        <w:rPr>
          <w:rFonts w:ascii="Times New Roman" w:hAnsi="Times New Roman"/>
          <w:szCs w:val="28"/>
        </w:rPr>
        <w:t>trên khắp cả nước</w:t>
      </w:r>
      <w:r w:rsidR="009455C8">
        <w:rPr>
          <w:rFonts w:ascii="Times New Roman" w:hAnsi="Times New Roman"/>
          <w:szCs w:val="28"/>
        </w:rPr>
        <w:t>, đặc biệt là các công trình giao thông</w:t>
      </w:r>
      <w:r w:rsidR="00E43D56">
        <w:rPr>
          <w:rFonts w:ascii="Times New Roman" w:hAnsi="Times New Roman"/>
          <w:szCs w:val="28"/>
        </w:rPr>
        <w:t>.</w:t>
      </w:r>
    </w:p>
    <w:p w:rsidR="00C11464" w:rsidRPr="00BA6917" w:rsidRDefault="00C11464" w:rsidP="00F733D8">
      <w:pPr>
        <w:spacing w:before="60" w:after="60"/>
        <w:ind w:firstLine="426"/>
        <w:jc w:val="both"/>
        <w:rPr>
          <w:rFonts w:ascii="Times New Roman" w:hAnsi="Times New Roman"/>
          <w:szCs w:val="28"/>
        </w:rPr>
      </w:pPr>
      <w:r>
        <w:rPr>
          <w:rFonts w:ascii="Times New Roman" w:hAnsi="Times New Roman"/>
          <w:szCs w:val="28"/>
        </w:rPr>
        <w:t xml:space="preserve">- Giá xi măng ổn định </w:t>
      </w:r>
      <w:r w:rsidR="006C4FE1" w:rsidRPr="00BA6917">
        <w:rPr>
          <w:rFonts w:ascii="Times New Roman" w:hAnsi="Times New Roman"/>
          <w:szCs w:val="28"/>
        </w:rPr>
        <w:t xml:space="preserve">do </w:t>
      </w:r>
      <w:r w:rsidR="000C61E3" w:rsidRPr="00BA6917">
        <w:rPr>
          <w:rFonts w:ascii="Times New Roman" w:hAnsi="Times New Roman"/>
          <w:szCs w:val="28"/>
        </w:rPr>
        <w:t>n</w:t>
      </w:r>
      <w:r w:rsidR="000C61E3" w:rsidRPr="00BA6917">
        <w:rPr>
          <w:rFonts w:ascii="Times New Roman" w:hAnsi="Times New Roman"/>
          <w:spacing w:val="2"/>
          <w:lang w:val="it-IT"/>
        </w:rPr>
        <w:t>guồn cung xi măng hiện nay đã vượt xa so với nhu cầu.</w:t>
      </w:r>
    </w:p>
    <w:p w:rsidR="00964380" w:rsidRPr="00E87B29" w:rsidRDefault="00964380" w:rsidP="008577FF">
      <w:pPr>
        <w:spacing w:before="120" w:after="60"/>
        <w:jc w:val="both"/>
        <w:rPr>
          <w:rFonts w:ascii="Times New Roman" w:hAnsi="Times New Roman"/>
          <w:b/>
          <w:bCs/>
          <w:szCs w:val="28"/>
        </w:rPr>
      </w:pPr>
      <w:r w:rsidRPr="00E87B29">
        <w:rPr>
          <w:rFonts w:ascii="Times New Roman" w:hAnsi="Times New Roman"/>
          <w:b/>
          <w:bCs/>
          <w:szCs w:val="28"/>
        </w:rPr>
        <w:t xml:space="preserve">3. Đánh giá về diễn biến giá vật liệu xây dựng chủ yếu tháng </w:t>
      </w:r>
      <w:r w:rsidR="00121D66">
        <w:rPr>
          <w:rFonts w:ascii="Times New Roman" w:hAnsi="Times New Roman"/>
          <w:b/>
          <w:bCs/>
          <w:szCs w:val="28"/>
        </w:rPr>
        <w:t>9</w:t>
      </w:r>
      <w:r w:rsidRPr="00E87B29">
        <w:rPr>
          <w:rFonts w:ascii="Times New Roman" w:hAnsi="Times New Roman"/>
          <w:b/>
          <w:bCs/>
          <w:szCs w:val="28"/>
        </w:rPr>
        <w:t>/202</w:t>
      </w:r>
      <w:r w:rsidR="00C209D4">
        <w:rPr>
          <w:rFonts w:ascii="Times New Roman" w:hAnsi="Times New Roman"/>
          <w:b/>
          <w:bCs/>
          <w:szCs w:val="28"/>
        </w:rPr>
        <w:t>3</w:t>
      </w:r>
    </w:p>
    <w:p w:rsidR="0025543E" w:rsidRPr="002B2B75" w:rsidRDefault="003D6DBB" w:rsidP="008577FF">
      <w:pPr>
        <w:spacing w:before="120" w:after="60"/>
        <w:ind w:firstLine="426"/>
        <w:jc w:val="both"/>
        <w:rPr>
          <w:rFonts w:ascii="Times New Roman" w:hAnsi="Times New Roman"/>
          <w:szCs w:val="28"/>
        </w:rPr>
      </w:pPr>
      <w:r>
        <w:rPr>
          <w:rFonts w:ascii="Times New Roman" w:hAnsi="Times New Roman"/>
          <w:szCs w:val="28"/>
        </w:rPr>
        <w:t xml:space="preserve">Nhìn chung trong tháng </w:t>
      </w:r>
      <w:r w:rsidR="00121D66">
        <w:rPr>
          <w:rFonts w:ascii="Times New Roman" w:hAnsi="Times New Roman"/>
          <w:szCs w:val="28"/>
        </w:rPr>
        <w:t>9</w:t>
      </w:r>
      <w:r>
        <w:rPr>
          <w:rFonts w:ascii="Times New Roman" w:hAnsi="Times New Roman"/>
          <w:szCs w:val="28"/>
        </w:rPr>
        <w:t>/202</w:t>
      </w:r>
      <w:r w:rsidR="00C209D4">
        <w:rPr>
          <w:rFonts w:ascii="Times New Roman" w:hAnsi="Times New Roman"/>
          <w:szCs w:val="28"/>
        </w:rPr>
        <w:t>3</w:t>
      </w:r>
      <w:r>
        <w:rPr>
          <w:rFonts w:ascii="Times New Roman" w:hAnsi="Times New Roman"/>
          <w:szCs w:val="28"/>
        </w:rPr>
        <w:t xml:space="preserve">, các loại vật liệu xây dựng </w:t>
      </w:r>
      <w:r w:rsidR="00CA0707">
        <w:rPr>
          <w:rFonts w:ascii="Times New Roman" w:hAnsi="Times New Roman"/>
          <w:szCs w:val="28"/>
        </w:rPr>
        <w:t xml:space="preserve">xi măng, cát xây dựng và đá xây dựng tương đối </w:t>
      </w:r>
      <w:r>
        <w:rPr>
          <w:rFonts w:ascii="Times New Roman" w:hAnsi="Times New Roman"/>
          <w:szCs w:val="28"/>
        </w:rPr>
        <w:t>ổn định, không biến động</w:t>
      </w:r>
      <w:r w:rsidR="00F733D8">
        <w:rPr>
          <w:rFonts w:ascii="Times New Roman" w:hAnsi="Times New Roman"/>
          <w:szCs w:val="28"/>
        </w:rPr>
        <w:t xml:space="preserve"> nhiều so với tháng </w:t>
      </w:r>
      <w:r w:rsidR="009171B6">
        <w:rPr>
          <w:rFonts w:ascii="Times New Roman" w:hAnsi="Times New Roman"/>
          <w:szCs w:val="28"/>
        </w:rPr>
        <w:t>8</w:t>
      </w:r>
      <w:r w:rsidR="007F7C7F">
        <w:rPr>
          <w:rFonts w:ascii="Times New Roman" w:hAnsi="Times New Roman"/>
          <w:szCs w:val="28"/>
        </w:rPr>
        <w:t>/2023</w:t>
      </w:r>
      <w:r w:rsidR="006551D5">
        <w:rPr>
          <w:rFonts w:ascii="Times New Roman" w:hAnsi="Times New Roman"/>
          <w:szCs w:val="28"/>
        </w:rPr>
        <w:t>. Loại vật liệu có biến động nhiều nhất trong tháng này là nhựa đường</w:t>
      </w:r>
      <w:r w:rsidR="00CA0707">
        <w:rPr>
          <w:rFonts w:ascii="Times New Roman" w:hAnsi="Times New Roman"/>
          <w:szCs w:val="28"/>
        </w:rPr>
        <w:t xml:space="preserve"> và thép</w:t>
      </w:r>
      <w:r w:rsidR="00BC71E8">
        <w:rPr>
          <w:rFonts w:ascii="Times New Roman" w:hAnsi="Times New Roman"/>
          <w:szCs w:val="28"/>
        </w:rPr>
        <w:t xml:space="preserve"> xây dựng. Đây là hai loại vật liệu chiếm tỷ trọng lớn trong chi phí vật liệu</w:t>
      </w:r>
      <w:r w:rsidR="00EB79FF">
        <w:rPr>
          <w:rFonts w:ascii="Times New Roman" w:hAnsi="Times New Roman"/>
          <w:szCs w:val="28"/>
        </w:rPr>
        <w:t xml:space="preserve">, nên </w:t>
      </w:r>
      <w:r w:rsidR="00AF7685" w:rsidRPr="002B2B75">
        <w:rPr>
          <w:rFonts w:ascii="Times New Roman" w:hAnsi="Times New Roman"/>
          <w:szCs w:val="28"/>
        </w:rPr>
        <w:t xml:space="preserve">chi </w:t>
      </w:r>
      <w:r w:rsidR="002C7321" w:rsidRPr="002B2B75">
        <w:rPr>
          <w:rFonts w:ascii="Times New Roman" w:hAnsi="Times New Roman"/>
          <w:szCs w:val="28"/>
        </w:rPr>
        <w:t xml:space="preserve">phí xây dựng của các loại hình công trình giảm so tháng </w:t>
      </w:r>
      <w:r w:rsidR="00E11575">
        <w:rPr>
          <w:rFonts w:ascii="Times New Roman" w:hAnsi="Times New Roman"/>
          <w:szCs w:val="28"/>
        </w:rPr>
        <w:t>8</w:t>
      </w:r>
      <w:r w:rsidR="002C7321" w:rsidRPr="002B2B75">
        <w:rPr>
          <w:rFonts w:ascii="Times New Roman" w:hAnsi="Times New Roman"/>
          <w:szCs w:val="28"/>
        </w:rPr>
        <w:t>/2023</w:t>
      </w:r>
      <w:r w:rsidR="00D05968" w:rsidRPr="002B2B75">
        <w:rPr>
          <w:rFonts w:ascii="Times New Roman" w:hAnsi="Times New Roman"/>
          <w:szCs w:val="28"/>
        </w:rPr>
        <w:t xml:space="preserve"> từ 0,</w:t>
      </w:r>
      <w:r w:rsidR="004A2D69">
        <w:rPr>
          <w:rFonts w:ascii="Times New Roman" w:hAnsi="Times New Roman"/>
          <w:szCs w:val="28"/>
        </w:rPr>
        <w:t>0</w:t>
      </w:r>
      <w:r w:rsidR="00AB7381">
        <w:rPr>
          <w:rFonts w:ascii="Times New Roman" w:hAnsi="Times New Roman"/>
          <w:szCs w:val="28"/>
        </w:rPr>
        <w:t>6</w:t>
      </w:r>
      <w:r w:rsidR="00D05968" w:rsidRPr="002B2B75">
        <w:rPr>
          <w:rFonts w:ascii="Times New Roman" w:hAnsi="Times New Roman"/>
          <w:szCs w:val="28"/>
        </w:rPr>
        <w:t>-0,</w:t>
      </w:r>
      <w:r w:rsidR="00AB7381">
        <w:rPr>
          <w:rFonts w:ascii="Times New Roman" w:hAnsi="Times New Roman"/>
          <w:szCs w:val="28"/>
        </w:rPr>
        <w:t>60</w:t>
      </w:r>
      <w:r w:rsidR="00D05968" w:rsidRPr="002B2B75">
        <w:rPr>
          <w:rFonts w:ascii="Times New Roman" w:hAnsi="Times New Roman"/>
          <w:szCs w:val="28"/>
        </w:rPr>
        <w:t>%.</w:t>
      </w:r>
    </w:p>
    <w:p w:rsidR="008577FF" w:rsidRDefault="008577FF" w:rsidP="00F733D8">
      <w:pPr>
        <w:spacing w:before="60" w:after="60"/>
        <w:jc w:val="center"/>
        <w:rPr>
          <w:rFonts w:ascii="Times New Roman" w:hAnsi="Times New Roman"/>
          <w:szCs w:val="28"/>
        </w:rPr>
      </w:pPr>
    </w:p>
    <w:p w:rsidR="008577FF" w:rsidRDefault="008577FF" w:rsidP="00F733D8">
      <w:pPr>
        <w:spacing w:before="60" w:after="60"/>
        <w:jc w:val="center"/>
        <w:rPr>
          <w:rFonts w:ascii="Times New Roman" w:hAnsi="Times New Roman"/>
          <w:szCs w:val="28"/>
        </w:rPr>
      </w:pPr>
    </w:p>
    <w:p w:rsidR="008577FF" w:rsidRDefault="008577FF" w:rsidP="00F733D8">
      <w:pPr>
        <w:spacing w:before="60" w:after="60"/>
        <w:jc w:val="center"/>
        <w:rPr>
          <w:rFonts w:ascii="Times New Roman" w:hAnsi="Times New Roman"/>
          <w:szCs w:val="28"/>
        </w:rPr>
      </w:pPr>
    </w:p>
    <w:p w:rsidR="00F733D8" w:rsidRPr="002B2B75" w:rsidRDefault="00F733D8" w:rsidP="00F733D8">
      <w:pPr>
        <w:spacing w:before="60" w:after="60"/>
        <w:jc w:val="center"/>
        <w:rPr>
          <w:rFonts w:ascii="Times New Roman" w:hAnsi="Times New Roman"/>
          <w:szCs w:val="28"/>
        </w:rPr>
      </w:pPr>
      <w:r w:rsidRPr="002B2B75">
        <w:rPr>
          <w:rFonts w:ascii="Times New Roman" w:hAnsi="Times New Roman"/>
          <w:szCs w:val="28"/>
        </w:rPr>
        <w:t xml:space="preserve">Bảng 3.1. Mức biến động giá vật liệu xây dựng chủ yếu so với tháng </w:t>
      </w:r>
      <w:r w:rsidR="009171B6">
        <w:rPr>
          <w:rFonts w:ascii="Times New Roman" w:hAnsi="Times New Roman"/>
          <w:szCs w:val="28"/>
        </w:rPr>
        <w:t>8</w:t>
      </w:r>
      <w:r w:rsidR="00131548" w:rsidRPr="002B2B75">
        <w:rPr>
          <w:rFonts w:ascii="Times New Roman" w:hAnsi="Times New Roman"/>
          <w:szCs w:val="28"/>
        </w:rPr>
        <w:t>/2023</w:t>
      </w:r>
    </w:p>
    <w:p w:rsidR="00B9483F" w:rsidRPr="002B2B75" w:rsidRDefault="00B9483F" w:rsidP="00F733D8">
      <w:pPr>
        <w:spacing w:before="60" w:after="60"/>
        <w:jc w:val="center"/>
        <w:rPr>
          <w:rFonts w:ascii="Times New Roman" w:hAnsi="Times New Roman"/>
          <w:szCs w:val="28"/>
        </w:rPr>
      </w:pPr>
      <w:r w:rsidRPr="002B2B75">
        <w:rPr>
          <w:rFonts w:ascii="Times New Roman" w:hAnsi="Times New Roman"/>
          <w:szCs w:val="28"/>
        </w:rPr>
        <w:t>ảnh hưởng đến giá trị công trình xây dựng</w:t>
      </w:r>
    </w:p>
    <w:p w:rsidR="00580AF4" w:rsidRDefault="00580AF4" w:rsidP="00F733D8">
      <w:pPr>
        <w:spacing w:before="60" w:after="60"/>
        <w:jc w:val="right"/>
        <w:rPr>
          <w:rFonts w:ascii="Times New Roman" w:hAnsi="Times New Roman"/>
          <w:i/>
          <w:iCs/>
          <w:szCs w:val="28"/>
        </w:rPr>
      </w:pPr>
    </w:p>
    <w:p w:rsidR="00F733D8" w:rsidRPr="00AA2E1F" w:rsidRDefault="00F733D8" w:rsidP="00F733D8">
      <w:pPr>
        <w:spacing w:before="60" w:after="60"/>
        <w:jc w:val="right"/>
        <w:rPr>
          <w:rFonts w:ascii="Times New Roman" w:hAnsi="Times New Roman"/>
          <w:i/>
          <w:iCs/>
          <w:szCs w:val="28"/>
        </w:rPr>
      </w:pPr>
      <w:r w:rsidRPr="00AA2E1F">
        <w:rPr>
          <w:rFonts w:ascii="Times New Roman" w:hAnsi="Times New Roman"/>
          <w:i/>
          <w:iCs/>
          <w:szCs w:val="28"/>
        </w:rPr>
        <w:t>Đơn vị: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5"/>
        <w:gridCol w:w="1304"/>
        <w:gridCol w:w="1162"/>
        <w:gridCol w:w="1166"/>
        <w:gridCol w:w="1016"/>
        <w:gridCol w:w="1438"/>
      </w:tblGrid>
      <w:tr w:rsidR="00AA2E1F" w:rsidRPr="00AA2E1F" w:rsidTr="005A3212">
        <w:trPr>
          <w:trHeight w:val="1440"/>
        </w:trPr>
        <w:tc>
          <w:tcPr>
            <w:tcW w:w="1821" w:type="pct"/>
            <w:tcBorders>
              <w:tr2bl w:val="single" w:sz="4" w:space="0" w:color="auto"/>
            </w:tcBorders>
            <w:shd w:val="clear" w:color="auto" w:fill="auto"/>
            <w:noWrap/>
            <w:hideMark/>
          </w:tcPr>
          <w:p w:rsidR="008D6C01" w:rsidRPr="00AA2E1F" w:rsidRDefault="00F733D8" w:rsidP="005A3212">
            <w:pPr>
              <w:spacing w:line="288" w:lineRule="auto"/>
              <w:rPr>
                <w:rFonts w:ascii="Times New Roman" w:hAnsi="Times New Roman"/>
                <w:szCs w:val="28"/>
                <w:lang w:eastAsia="vi-VN"/>
              </w:rPr>
            </w:pPr>
            <w:r w:rsidRPr="00AA2E1F">
              <w:rPr>
                <w:rFonts w:ascii="Times New Roman" w:hAnsi="Times New Roman"/>
              </w:rPr>
              <w:tab/>
            </w:r>
            <w:r w:rsidR="008D6C01" w:rsidRPr="00AA2E1F">
              <w:rPr>
                <w:rFonts w:ascii="Times New Roman" w:hAnsi="Times New Roman"/>
                <w:szCs w:val="28"/>
                <w:lang w:eastAsia="vi-VN"/>
              </w:rPr>
              <w:t xml:space="preserve">Loại hình </w:t>
            </w:r>
          </w:p>
          <w:p w:rsidR="008D6C01" w:rsidRPr="00AA2E1F" w:rsidRDefault="008D6C01" w:rsidP="005A3212">
            <w:pPr>
              <w:spacing w:line="288" w:lineRule="auto"/>
              <w:rPr>
                <w:rFonts w:ascii="Times New Roman" w:hAnsi="Times New Roman"/>
                <w:szCs w:val="28"/>
                <w:lang w:eastAsia="vi-VN"/>
              </w:rPr>
            </w:pPr>
            <w:r w:rsidRPr="00AA2E1F">
              <w:rPr>
                <w:rFonts w:ascii="Times New Roman" w:hAnsi="Times New Roman"/>
                <w:szCs w:val="28"/>
                <w:lang w:eastAsia="vi-VN"/>
              </w:rPr>
              <w:t>công trình</w:t>
            </w:r>
          </w:p>
          <w:p w:rsidR="008D6C01" w:rsidRPr="00AA2E1F" w:rsidRDefault="008D6C01" w:rsidP="005A3212">
            <w:pPr>
              <w:spacing w:line="288" w:lineRule="auto"/>
              <w:rPr>
                <w:rFonts w:ascii="Times New Roman" w:hAnsi="Times New Roman"/>
                <w:szCs w:val="28"/>
                <w:lang w:eastAsia="vi-VN"/>
              </w:rPr>
            </w:pPr>
          </w:p>
          <w:p w:rsidR="008D6C01" w:rsidRPr="00AA2E1F" w:rsidRDefault="008D6C01" w:rsidP="005A3212">
            <w:pPr>
              <w:spacing w:line="288" w:lineRule="auto"/>
              <w:rPr>
                <w:rFonts w:ascii="Times New Roman" w:hAnsi="Times New Roman"/>
                <w:szCs w:val="28"/>
                <w:lang w:eastAsia="vi-VN"/>
              </w:rPr>
            </w:pPr>
          </w:p>
          <w:p w:rsidR="008D6C01" w:rsidRPr="00AA2E1F" w:rsidRDefault="008D6C01" w:rsidP="005A3212">
            <w:pPr>
              <w:spacing w:line="288" w:lineRule="auto"/>
              <w:rPr>
                <w:rFonts w:ascii="Times New Roman" w:hAnsi="Times New Roman"/>
                <w:szCs w:val="28"/>
                <w:lang w:eastAsia="vi-VN"/>
              </w:rPr>
            </w:pPr>
            <w:r w:rsidRPr="00AA2E1F">
              <w:rPr>
                <w:rFonts w:ascii="Times New Roman" w:hAnsi="Times New Roman"/>
                <w:szCs w:val="28"/>
                <w:lang w:eastAsia="vi-VN"/>
              </w:rPr>
              <w:t xml:space="preserve">                              Khu vực</w:t>
            </w:r>
          </w:p>
        </w:tc>
        <w:tc>
          <w:tcPr>
            <w:tcW w:w="681" w:type="pct"/>
            <w:shd w:val="clear" w:color="auto" w:fill="auto"/>
            <w:vAlign w:val="center"/>
            <w:hideMark/>
          </w:tcPr>
          <w:p w:rsidR="008D6C01" w:rsidRPr="00AA2E1F" w:rsidRDefault="008D6C01" w:rsidP="005A3212">
            <w:pPr>
              <w:spacing w:line="288" w:lineRule="auto"/>
              <w:jc w:val="center"/>
              <w:rPr>
                <w:rFonts w:ascii="Times New Roman" w:hAnsi="Times New Roman"/>
                <w:szCs w:val="28"/>
                <w:lang w:val="vi-VN" w:eastAsia="vi-VN"/>
              </w:rPr>
            </w:pPr>
            <w:r w:rsidRPr="00AA2E1F">
              <w:rPr>
                <w:rFonts w:ascii="Times New Roman" w:hAnsi="Times New Roman"/>
                <w:szCs w:val="28"/>
                <w:lang w:val="vi-VN" w:eastAsia="vi-VN"/>
              </w:rPr>
              <w:t>Công trình dân dụng</w:t>
            </w:r>
          </w:p>
        </w:tc>
        <w:tc>
          <w:tcPr>
            <w:tcW w:w="607" w:type="pct"/>
            <w:shd w:val="clear" w:color="auto" w:fill="auto"/>
            <w:vAlign w:val="center"/>
            <w:hideMark/>
          </w:tcPr>
          <w:p w:rsidR="008D6C01" w:rsidRPr="00AA2E1F" w:rsidRDefault="008D6C01" w:rsidP="005A3212">
            <w:pPr>
              <w:spacing w:line="288" w:lineRule="auto"/>
              <w:jc w:val="center"/>
              <w:rPr>
                <w:rFonts w:ascii="Times New Roman" w:hAnsi="Times New Roman"/>
                <w:szCs w:val="28"/>
                <w:lang w:val="vi-VN" w:eastAsia="vi-VN"/>
              </w:rPr>
            </w:pPr>
            <w:r w:rsidRPr="00AA2E1F">
              <w:rPr>
                <w:rFonts w:ascii="Times New Roman" w:hAnsi="Times New Roman"/>
                <w:szCs w:val="28"/>
                <w:lang w:val="vi-VN" w:eastAsia="vi-VN"/>
              </w:rPr>
              <w:t>Công trình công nghiệp</w:t>
            </w:r>
          </w:p>
        </w:tc>
        <w:tc>
          <w:tcPr>
            <w:tcW w:w="609" w:type="pct"/>
            <w:shd w:val="clear" w:color="auto" w:fill="auto"/>
            <w:vAlign w:val="center"/>
            <w:hideMark/>
          </w:tcPr>
          <w:p w:rsidR="008D6C01" w:rsidRPr="00AA2E1F" w:rsidRDefault="008D6C01" w:rsidP="005A3212">
            <w:pPr>
              <w:spacing w:line="288" w:lineRule="auto"/>
              <w:jc w:val="center"/>
              <w:rPr>
                <w:rFonts w:ascii="Times New Roman" w:hAnsi="Times New Roman"/>
                <w:szCs w:val="28"/>
                <w:lang w:val="vi-VN" w:eastAsia="vi-VN"/>
              </w:rPr>
            </w:pPr>
            <w:r w:rsidRPr="00AA2E1F">
              <w:rPr>
                <w:rFonts w:ascii="Times New Roman" w:hAnsi="Times New Roman"/>
                <w:szCs w:val="28"/>
                <w:lang w:val="vi-VN" w:eastAsia="vi-VN"/>
              </w:rPr>
              <w:t>Công trình hạ tầng kỹ thuật</w:t>
            </w:r>
          </w:p>
        </w:tc>
        <w:tc>
          <w:tcPr>
            <w:tcW w:w="531" w:type="pct"/>
            <w:shd w:val="clear" w:color="auto" w:fill="auto"/>
            <w:vAlign w:val="center"/>
            <w:hideMark/>
          </w:tcPr>
          <w:p w:rsidR="008D6C01" w:rsidRPr="00AA2E1F" w:rsidRDefault="008D6C01" w:rsidP="005A3212">
            <w:pPr>
              <w:spacing w:line="288" w:lineRule="auto"/>
              <w:jc w:val="center"/>
              <w:rPr>
                <w:rFonts w:ascii="Times New Roman" w:hAnsi="Times New Roman"/>
                <w:szCs w:val="28"/>
                <w:lang w:val="vi-VN" w:eastAsia="vi-VN"/>
              </w:rPr>
            </w:pPr>
            <w:r w:rsidRPr="00AA2E1F">
              <w:rPr>
                <w:rFonts w:ascii="Times New Roman" w:hAnsi="Times New Roman"/>
                <w:szCs w:val="28"/>
                <w:lang w:val="vi-VN" w:eastAsia="vi-VN"/>
              </w:rPr>
              <w:t>Công trình giao thông</w:t>
            </w:r>
          </w:p>
        </w:tc>
        <w:tc>
          <w:tcPr>
            <w:tcW w:w="751" w:type="pct"/>
            <w:shd w:val="clear" w:color="auto" w:fill="auto"/>
            <w:vAlign w:val="center"/>
            <w:hideMark/>
          </w:tcPr>
          <w:p w:rsidR="008D6C01" w:rsidRPr="00AA2E1F" w:rsidRDefault="008D6C01" w:rsidP="005A3212">
            <w:pPr>
              <w:spacing w:line="288" w:lineRule="auto"/>
              <w:jc w:val="center"/>
              <w:rPr>
                <w:rFonts w:ascii="Times New Roman" w:hAnsi="Times New Roman"/>
                <w:szCs w:val="28"/>
                <w:lang w:val="vi-VN" w:eastAsia="vi-VN"/>
              </w:rPr>
            </w:pPr>
            <w:r w:rsidRPr="00AA2E1F">
              <w:rPr>
                <w:rFonts w:ascii="Times New Roman" w:hAnsi="Times New Roman"/>
                <w:szCs w:val="28"/>
                <w:lang w:val="vi-VN" w:eastAsia="vi-VN"/>
              </w:rPr>
              <w:t xml:space="preserve"> Công trình nông nghiệp và phát triển nông thôn</w:t>
            </w:r>
          </w:p>
        </w:tc>
      </w:tr>
      <w:tr w:rsidR="00790479" w:rsidRPr="00AA2E1F" w:rsidTr="005A3212">
        <w:trPr>
          <w:trHeight w:val="330"/>
        </w:trPr>
        <w:tc>
          <w:tcPr>
            <w:tcW w:w="1821" w:type="pct"/>
            <w:shd w:val="clear" w:color="auto" w:fill="auto"/>
            <w:vAlign w:val="center"/>
            <w:hideMark/>
          </w:tcPr>
          <w:p w:rsidR="00790479" w:rsidRPr="00AA2E1F" w:rsidRDefault="00790479" w:rsidP="00790479">
            <w:pPr>
              <w:spacing w:line="288" w:lineRule="auto"/>
              <w:rPr>
                <w:rFonts w:ascii="Times New Roman" w:hAnsi="Times New Roman"/>
                <w:szCs w:val="28"/>
                <w:lang w:val="vi-VN" w:eastAsia="vi-VN"/>
              </w:rPr>
            </w:pPr>
            <w:r w:rsidRPr="00AA2E1F">
              <w:rPr>
                <w:rFonts w:ascii="Times New Roman" w:hAnsi="Times New Roman"/>
                <w:szCs w:val="28"/>
                <w:lang w:val="vi-VN" w:eastAsia="vi-VN"/>
              </w:rPr>
              <w:t>Trung du và miền núi phía Bắc</w:t>
            </w:r>
          </w:p>
        </w:tc>
        <w:tc>
          <w:tcPr>
            <w:tcW w:w="68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-0,22</w:t>
            </w:r>
          </w:p>
        </w:tc>
        <w:tc>
          <w:tcPr>
            <w:tcW w:w="607"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-0,20</w:t>
            </w:r>
          </w:p>
        </w:tc>
        <w:tc>
          <w:tcPr>
            <w:tcW w:w="609"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-0,13</w:t>
            </w:r>
          </w:p>
        </w:tc>
        <w:tc>
          <w:tcPr>
            <w:tcW w:w="53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0,34</w:t>
            </w:r>
          </w:p>
        </w:tc>
        <w:tc>
          <w:tcPr>
            <w:tcW w:w="75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-0,10</w:t>
            </w:r>
          </w:p>
        </w:tc>
      </w:tr>
      <w:tr w:rsidR="00790479" w:rsidRPr="00AA2E1F" w:rsidTr="005A3212">
        <w:trPr>
          <w:trHeight w:val="330"/>
        </w:trPr>
        <w:tc>
          <w:tcPr>
            <w:tcW w:w="1821" w:type="pct"/>
            <w:shd w:val="clear" w:color="auto" w:fill="auto"/>
            <w:vAlign w:val="center"/>
            <w:hideMark/>
          </w:tcPr>
          <w:p w:rsidR="00790479" w:rsidRPr="00AA2E1F" w:rsidRDefault="00790479" w:rsidP="00790479">
            <w:pPr>
              <w:spacing w:line="288" w:lineRule="auto"/>
              <w:rPr>
                <w:rFonts w:ascii="Times New Roman" w:hAnsi="Times New Roman"/>
                <w:szCs w:val="28"/>
                <w:lang w:val="vi-VN" w:eastAsia="vi-VN"/>
              </w:rPr>
            </w:pPr>
            <w:r w:rsidRPr="00AA2E1F">
              <w:rPr>
                <w:rFonts w:ascii="Times New Roman" w:hAnsi="Times New Roman"/>
                <w:szCs w:val="28"/>
                <w:lang w:val="vi-VN" w:eastAsia="vi-VN"/>
              </w:rPr>
              <w:t>Đồng bằng sông Hồng</w:t>
            </w:r>
          </w:p>
        </w:tc>
        <w:tc>
          <w:tcPr>
            <w:tcW w:w="68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-0,22</w:t>
            </w:r>
          </w:p>
        </w:tc>
        <w:tc>
          <w:tcPr>
            <w:tcW w:w="607"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-0,21</w:t>
            </w:r>
          </w:p>
        </w:tc>
        <w:tc>
          <w:tcPr>
            <w:tcW w:w="609"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-0,13</w:t>
            </w:r>
          </w:p>
        </w:tc>
        <w:tc>
          <w:tcPr>
            <w:tcW w:w="53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0,34</w:t>
            </w:r>
          </w:p>
        </w:tc>
        <w:tc>
          <w:tcPr>
            <w:tcW w:w="75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-0,10</w:t>
            </w:r>
          </w:p>
        </w:tc>
      </w:tr>
      <w:tr w:rsidR="00790479" w:rsidRPr="00AA2E1F" w:rsidTr="005A3212">
        <w:trPr>
          <w:trHeight w:val="330"/>
        </w:trPr>
        <w:tc>
          <w:tcPr>
            <w:tcW w:w="1821" w:type="pct"/>
            <w:shd w:val="clear" w:color="auto" w:fill="auto"/>
            <w:vAlign w:val="center"/>
            <w:hideMark/>
          </w:tcPr>
          <w:p w:rsidR="00790479" w:rsidRPr="00AA2E1F" w:rsidRDefault="00790479" w:rsidP="00790479">
            <w:pPr>
              <w:spacing w:line="288" w:lineRule="auto"/>
              <w:rPr>
                <w:rFonts w:ascii="Times New Roman" w:hAnsi="Times New Roman"/>
                <w:szCs w:val="28"/>
                <w:lang w:val="vi-VN" w:eastAsia="vi-VN"/>
              </w:rPr>
            </w:pPr>
            <w:r w:rsidRPr="00AA2E1F">
              <w:rPr>
                <w:rFonts w:ascii="Times New Roman" w:hAnsi="Times New Roman"/>
                <w:szCs w:val="28"/>
                <w:lang w:val="vi-VN" w:eastAsia="vi-VN"/>
              </w:rPr>
              <w:lastRenderedPageBreak/>
              <w:t>Bắc Trung Bộ và Duyên hải miền Trung</w:t>
            </w:r>
          </w:p>
        </w:tc>
        <w:tc>
          <w:tcPr>
            <w:tcW w:w="68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-0,12</w:t>
            </w:r>
          </w:p>
        </w:tc>
        <w:tc>
          <w:tcPr>
            <w:tcW w:w="607"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-0,12</w:t>
            </w:r>
          </w:p>
        </w:tc>
        <w:tc>
          <w:tcPr>
            <w:tcW w:w="609"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-0,06</w:t>
            </w:r>
          </w:p>
        </w:tc>
        <w:tc>
          <w:tcPr>
            <w:tcW w:w="53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0,24</w:t>
            </w:r>
          </w:p>
        </w:tc>
        <w:tc>
          <w:tcPr>
            <w:tcW w:w="75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-0,04</w:t>
            </w:r>
          </w:p>
        </w:tc>
      </w:tr>
      <w:tr w:rsidR="00790479" w:rsidRPr="00AA2E1F" w:rsidTr="005A3212">
        <w:trPr>
          <w:trHeight w:val="330"/>
        </w:trPr>
        <w:tc>
          <w:tcPr>
            <w:tcW w:w="1821" w:type="pct"/>
            <w:shd w:val="clear" w:color="auto" w:fill="auto"/>
            <w:vAlign w:val="center"/>
            <w:hideMark/>
          </w:tcPr>
          <w:p w:rsidR="00790479" w:rsidRPr="00AA2E1F" w:rsidRDefault="00790479" w:rsidP="00790479">
            <w:pPr>
              <w:spacing w:line="288" w:lineRule="auto"/>
              <w:rPr>
                <w:rFonts w:ascii="Times New Roman" w:hAnsi="Times New Roman"/>
                <w:szCs w:val="28"/>
                <w:lang w:val="vi-VN" w:eastAsia="vi-VN"/>
              </w:rPr>
            </w:pPr>
            <w:r w:rsidRPr="00AA2E1F">
              <w:rPr>
                <w:rFonts w:ascii="Times New Roman" w:hAnsi="Times New Roman"/>
                <w:szCs w:val="28"/>
                <w:lang w:val="vi-VN" w:eastAsia="vi-VN"/>
              </w:rPr>
              <w:t>Tây Nguyên</w:t>
            </w:r>
          </w:p>
        </w:tc>
        <w:tc>
          <w:tcPr>
            <w:tcW w:w="68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-0,13</w:t>
            </w:r>
          </w:p>
        </w:tc>
        <w:tc>
          <w:tcPr>
            <w:tcW w:w="607"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-0,12</w:t>
            </w:r>
          </w:p>
        </w:tc>
        <w:tc>
          <w:tcPr>
            <w:tcW w:w="609"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-0,07</w:t>
            </w:r>
          </w:p>
        </w:tc>
        <w:tc>
          <w:tcPr>
            <w:tcW w:w="53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0,24</w:t>
            </w:r>
          </w:p>
        </w:tc>
        <w:tc>
          <w:tcPr>
            <w:tcW w:w="75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-0,05</w:t>
            </w:r>
          </w:p>
        </w:tc>
      </w:tr>
      <w:tr w:rsidR="00790479" w:rsidRPr="00AA2E1F" w:rsidTr="005A3212">
        <w:trPr>
          <w:trHeight w:val="330"/>
        </w:trPr>
        <w:tc>
          <w:tcPr>
            <w:tcW w:w="1821" w:type="pct"/>
            <w:shd w:val="clear" w:color="auto" w:fill="auto"/>
            <w:vAlign w:val="center"/>
            <w:hideMark/>
          </w:tcPr>
          <w:p w:rsidR="00790479" w:rsidRPr="00AA2E1F" w:rsidRDefault="00790479" w:rsidP="00790479">
            <w:pPr>
              <w:spacing w:line="288" w:lineRule="auto"/>
              <w:rPr>
                <w:rFonts w:ascii="Times New Roman" w:hAnsi="Times New Roman"/>
                <w:szCs w:val="28"/>
                <w:lang w:val="vi-VN" w:eastAsia="vi-VN"/>
              </w:rPr>
            </w:pPr>
            <w:r w:rsidRPr="00AA2E1F">
              <w:rPr>
                <w:rFonts w:ascii="Times New Roman" w:hAnsi="Times New Roman"/>
                <w:szCs w:val="28"/>
                <w:lang w:val="vi-VN" w:eastAsia="vi-VN"/>
              </w:rPr>
              <w:t>Đông Nam Bộ</w:t>
            </w:r>
          </w:p>
        </w:tc>
        <w:tc>
          <w:tcPr>
            <w:tcW w:w="68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-0,58</w:t>
            </w:r>
          </w:p>
        </w:tc>
        <w:tc>
          <w:tcPr>
            <w:tcW w:w="607"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-0,55</w:t>
            </w:r>
          </w:p>
        </w:tc>
        <w:tc>
          <w:tcPr>
            <w:tcW w:w="609"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-0,35</w:t>
            </w:r>
          </w:p>
        </w:tc>
        <w:tc>
          <w:tcPr>
            <w:tcW w:w="53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-0,11</w:t>
            </w:r>
          </w:p>
        </w:tc>
        <w:tc>
          <w:tcPr>
            <w:tcW w:w="75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-0,25</w:t>
            </w:r>
          </w:p>
        </w:tc>
      </w:tr>
      <w:tr w:rsidR="00790479" w:rsidRPr="00AA2E1F" w:rsidTr="005A3212">
        <w:trPr>
          <w:trHeight w:val="330"/>
        </w:trPr>
        <w:tc>
          <w:tcPr>
            <w:tcW w:w="1821" w:type="pct"/>
            <w:shd w:val="clear" w:color="auto" w:fill="auto"/>
            <w:vAlign w:val="center"/>
            <w:hideMark/>
          </w:tcPr>
          <w:p w:rsidR="00790479" w:rsidRPr="00AA2E1F" w:rsidRDefault="00790479" w:rsidP="00790479">
            <w:pPr>
              <w:spacing w:line="288" w:lineRule="auto"/>
              <w:rPr>
                <w:rFonts w:ascii="Times New Roman" w:hAnsi="Times New Roman"/>
                <w:szCs w:val="28"/>
                <w:lang w:val="vi-VN" w:eastAsia="vi-VN"/>
              </w:rPr>
            </w:pPr>
            <w:r w:rsidRPr="00AA2E1F">
              <w:rPr>
                <w:rFonts w:ascii="Times New Roman" w:hAnsi="Times New Roman"/>
                <w:szCs w:val="28"/>
                <w:lang w:val="vi-VN" w:eastAsia="vi-VN"/>
              </w:rPr>
              <w:t>Đồng bằng sông Cửu Long</w:t>
            </w:r>
          </w:p>
        </w:tc>
        <w:tc>
          <w:tcPr>
            <w:tcW w:w="68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-0,60</w:t>
            </w:r>
          </w:p>
        </w:tc>
        <w:tc>
          <w:tcPr>
            <w:tcW w:w="607"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-0,56</w:t>
            </w:r>
          </w:p>
        </w:tc>
        <w:tc>
          <w:tcPr>
            <w:tcW w:w="609"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-0,38</w:t>
            </w:r>
          </w:p>
        </w:tc>
        <w:tc>
          <w:tcPr>
            <w:tcW w:w="53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-0,20</w:t>
            </w:r>
          </w:p>
        </w:tc>
        <w:tc>
          <w:tcPr>
            <w:tcW w:w="75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-0,31</w:t>
            </w:r>
          </w:p>
        </w:tc>
      </w:tr>
      <w:tr w:rsidR="00790479" w:rsidRPr="00AA2E1F" w:rsidTr="005A3212">
        <w:trPr>
          <w:trHeight w:val="330"/>
        </w:trPr>
        <w:tc>
          <w:tcPr>
            <w:tcW w:w="1821" w:type="pct"/>
            <w:shd w:val="clear" w:color="auto" w:fill="auto"/>
            <w:vAlign w:val="center"/>
            <w:hideMark/>
          </w:tcPr>
          <w:p w:rsidR="00790479" w:rsidRPr="00AA2E1F" w:rsidRDefault="00790479" w:rsidP="00790479">
            <w:pPr>
              <w:spacing w:line="288" w:lineRule="auto"/>
              <w:rPr>
                <w:rFonts w:ascii="Times New Roman" w:hAnsi="Times New Roman"/>
                <w:szCs w:val="28"/>
                <w:lang w:val="vi-VN" w:eastAsia="vi-VN"/>
              </w:rPr>
            </w:pPr>
            <w:r w:rsidRPr="00AA2E1F">
              <w:rPr>
                <w:rFonts w:ascii="Times New Roman" w:hAnsi="Times New Roman"/>
                <w:szCs w:val="28"/>
                <w:lang w:val="vi-VN" w:eastAsia="vi-VN"/>
              </w:rPr>
              <w:t>TP. Hà Nội</w:t>
            </w:r>
          </w:p>
        </w:tc>
        <w:tc>
          <w:tcPr>
            <w:tcW w:w="68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-0,25</w:t>
            </w:r>
          </w:p>
        </w:tc>
        <w:tc>
          <w:tcPr>
            <w:tcW w:w="607"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-0,23</w:t>
            </w:r>
          </w:p>
        </w:tc>
        <w:tc>
          <w:tcPr>
            <w:tcW w:w="609"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-0,15</w:t>
            </w:r>
          </w:p>
        </w:tc>
        <w:tc>
          <w:tcPr>
            <w:tcW w:w="53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0,32</w:t>
            </w:r>
          </w:p>
        </w:tc>
        <w:tc>
          <w:tcPr>
            <w:tcW w:w="75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color w:val="000000"/>
              </w:rPr>
              <w:t>-0,12</w:t>
            </w:r>
          </w:p>
        </w:tc>
      </w:tr>
      <w:tr w:rsidR="00790479" w:rsidRPr="00AA2E1F" w:rsidTr="005A3212">
        <w:trPr>
          <w:trHeight w:val="330"/>
        </w:trPr>
        <w:tc>
          <w:tcPr>
            <w:tcW w:w="1821" w:type="pct"/>
            <w:shd w:val="clear" w:color="auto" w:fill="auto"/>
            <w:vAlign w:val="center"/>
            <w:hideMark/>
          </w:tcPr>
          <w:p w:rsidR="00790479" w:rsidRPr="00AA2E1F" w:rsidRDefault="00790479" w:rsidP="00790479">
            <w:pPr>
              <w:spacing w:line="288" w:lineRule="auto"/>
              <w:rPr>
                <w:rFonts w:ascii="Times New Roman" w:hAnsi="Times New Roman"/>
                <w:szCs w:val="28"/>
                <w:lang w:val="vi-VN" w:eastAsia="vi-VN"/>
              </w:rPr>
            </w:pPr>
            <w:r w:rsidRPr="00AA2E1F">
              <w:rPr>
                <w:rFonts w:ascii="Times New Roman" w:hAnsi="Times New Roman"/>
                <w:szCs w:val="28"/>
                <w:lang w:val="vi-VN" w:eastAsia="vi-VN"/>
              </w:rPr>
              <w:t>TP. Hồ Chí Minh</w:t>
            </w:r>
          </w:p>
        </w:tc>
        <w:tc>
          <w:tcPr>
            <w:tcW w:w="68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-0,58</w:t>
            </w:r>
          </w:p>
        </w:tc>
        <w:tc>
          <w:tcPr>
            <w:tcW w:w="607"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-0,55</w:t>
            </w:r>
          </w:p>
        </w:tc>
        <w:tc>
          <w:tcPr>
            <w:tcW w:w="609"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-0,35</w:t>
            </w:r>
          </w:p>
        </w:tc>
        <w:tc>
          <w:tcPr>
            <w:tcW w:w="53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-0,11</w:t>
            </w:r>
          </w:p>
        </w:tc>
        <w:tc>
          <w:tcPr>
            <w:tcW w:w="751" w:type="pct"/>
            <w:shd w:val="clear" w:color="auto" w:fill="auto"/>
            <w:vAlign w:val="center"/>
            <w:hideMark/>
          </w:tcPr>
          <w:p w:rsidR="00790479" w:rsidRPr="00790479" w:rsidRDefault="00790479" w:rsidP="00790479">
            <w:pPr>
              <w:spacing w:line="288" w:lineRule="auto"/>
              <w:jc w:val="right"/>
              <w:rPr>
                <w:rFonts w:ascii="Times New Roman" w:hAnsi="Times New Roman"/>
                <w:szCs w:val="28"/>
                <w:lang w:val="vi-VN" w:eastAsia="vi-VN"/>
              </w:rPr>
            </w:pPr>
            <w:r w:rsidRPr="00790479">
              <w:rPr>
                <w:rFonts w:ascii="Times New Roman" w:hAnsi="Times New Roman"/>
              </w:rPr>
              <w:t>-0,25</w:t>
            </w:r>
          </w:p>
        </w:tc>
      </w:tr>
    </w:tbl>
    <w:p w:rsidR="009C76B7" w:rsidRPr="00AA2E1F" w:rsidRDefault="009C76B7" w:rsidP="00F733D8">
      <w:pPr>
        <w:spacing w:before="60" w:after="60"/>
        <w:jc w:val="center"/>
        <w:rPr>
          <w:rFonts w:ascii="Times New Roman" w:hAnsi="Times New Roman"/>
          <w:b/>
          <w:i/>
          <w:szCs w:val="28"/>
        </w:rPr>
      </w:pPr>
    </w:p>
    <w:p w:rsidR="009C76B7" w:rsidRPr="00AA2E1F" w:rsidRDefault="009C76B7" w:rsidP="00F733D8">
      <w:pPr>
        <w:spacing w:before="60" w:after="60"/>
        <w:jc w:val="both"/>
        <w:rPr>
          <w:rFonts w:ascii="Times New Roman" w:hAnsi="Times New Roman"/>
          <w:i/>
          <w:iCs/>
          <w:szCs w:val="28"/>
        </w:rPr>
      </w:pPr>
    </w:p>
    <w:sectPr w:rsidR="009C76B7" w:rsidRPr="00AA2E1F" w:rsidSect="005A4628">
      <w:footerReference w:type="default" r:id="rId8"/>
      <w:pgSz w:w="11907" w:h="16840" w:code="9"/>
      <w:pgMar w:top="1134" w:right="1134"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FE3" w:rsidRDefault="00702FE3" w:rsidP="000C0E6B">
      <w:r>
        <w:separator/>
      </w:r>
    </w:p>
  </w:endnote>
  <w:endnote w:type="continuationSeparator" w:id="1">
    <w:p w:rsidR="00702FE3" w:rsidRDefault="00702FE3" w:rsidP="000C0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494230"/>
      <w:docPartObj>
        <w:docPartGallery w:val="Page Numbers (Bottom of Page)"/>
        <w:docPartUnique/>
      </w:docPartObj>
    </w:sdtPr>
    <w:sdtEndPr>
      <w:rPr>
        <w:rFonts w:ascii="Times New Roman" w:hAnsi="Times New Roman"/>
        <w:noProof/>
        <w:sz w:val="26"/>
        <w:szCs w:val="26"/>
      </w:rPr>
    </w:sdtEndPr>
    <w:sdtContent>
      <w:p w:rsidR="002769BD" w:rsidRPr="007838D5" w:rsidRDefault="00895011">
        <w:pPr>
          <w:pStyle w:val="Footer"/>
          <w:jc w:val="center"/>
          <w:rPr>
            <w:rFonts w:ascii="Times New Roman" w:hAnsi="Times New Roman"/>
            <w:sz w:val="26"/>
            <w:szCs w:val="26"/>
          </w:rPr>
        </w:pPr>
        <w:r w:rsidRPr="007838D5">
          <w:rPr>
            <w:rFonts w:ascii="Times New Roman" w:hAnsi="Times New Roman"/>
            <w:sz w:val="26"/>
            <w:szCs w:val="26"/>
          </w:rPr>
          <w:fldChar w:fldCharType="begin"/>
        </w:r>
        <w:r w:rsidR="002769BD" w:rsidRPr="007838D5">
          <w:rPr>
            <w:rFonts w:ascii="Times New Roman" w:hAnsi="Times New Roman"/>
            <w:sz w:val="26"/>
            <w:szCs w:val="26"/>
          </w:rPr>
          <w:instrText xml:space="preserve"> PAGE   \* MERGEFORMAT </w:instrText>
        </w:r>
        <w:r w:rsidRPr="007838D5">
          <w:rPr>
            <w:rFonts w:ascii="Times New Roman" w:hAnsi="Times New Roman"/>
            <w:sz w:val="26"/>
            <w:szCs w:val="26"/>
          </w:rPr>
          <w:fldChar w:fldCharType="separate"/>
        </w:r>
        <w:r w:rsidR="0077150B">
          <w:rPr>
            <w:rFonts w:ascii="Times New Roman" w:hAnsi="Times New Roman"/>
            <w:noProof/>
            <w:sz w:val="26"/>
            <w:szCs w:val="26"/>
          </w:rPr>
          <w:t>3</w:t>
        </w:r>
        <w:r w:rsidRPr="007838D5">
          <w:rPr>
            <w:rFonts w:ascii="Times New Roman" w:hAnsi="Times New Roman"/>
            <w:noProof/>
            <w:sz w:val="26"/>
            <w:szCs w:val="26"/>
          </w:rPr>
          <w:fldChar w:fldCharType="end"/>
        </w:r>
      </w:p>
    </w:sdtContent>
  </w:sdt>
  <w:p w:rsidR="002769BD" w:rsidRDefault="00276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FE3" w:rsidRDefault="00702FE3" w:rsidP="000C0E6B">
      <w:r>
        <w:separator/>
      </w:r>
    </w:p>
  </w:footnote>
  <w:footnote w:type="continuationSeparator" w:id="1">
    <w:p w:rsidR="00702FE3" w:rsidRDefault="00702FE3" w:rsidP="000C0E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4F7"/>
    <w:multiLevelType w:val="hybridMultilevel"/>
    <w:tmpl w:val="9C82C694"/>
    <w:lvl w:ilvl="0" w:tplc="3A2034A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DAD6A34"/>
    <w:multiLevelType w:val="hybridMultilevel"/>
    <w:tmpl w:val="FE6C2EF4"/>
    <w:lvl w:ilvl="0" w:tplc="A24253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1895A8C"/>
    <w:multiLevelType w:val="hybridMultilevel"/>
    <w:tmpl w:val="4628EF84"/>
    <w:lvl w:ilvl="0" w:tplc="2618BB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9242AA"/>
    <w:multiLevelType w:val="hybridMultilevel"/>
    <w:tmpl w:val="C106832C"/>
    <w:lvl w:ilvl="0" w:tplc="159E9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C1386"/>
    <w:multiLevelType w:val="hybridMultilevel"/>
    <w:tmpl w:val="B89A6914"/>
    <w:lvl w:ilvl="0" w:tplc="8F0C6308">
      <w:start w:val="1"/>
      <w:numFmt w:val="bullet"/>
      <w:lvlText w:val="-"/>
      <w:lvlJc w:val="left"/>
      <w:pPr>
        <w:ind w:left="5606" w:hanging="360"/>
      </w:pPr>
      <w:rPr>
        <w:rFonts w:ascii="Times New Roman" w:hAnsi="Times New Roman" w:cs="Times New Roman" w:hint="default"/>
        <w:b w:val="0"/>
        <w:bCs/>
        <w:sz w:val="28"/>
        <w:szCs w:val="28"/>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nsid w:val="20214982"/>
    <w:multiLevelType w:val="multilevel"/>
    <w:tmpl w:val="A9DE5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C3071"/>
    <w:multiLevelType w:val="multilevel"/>
    <w:tmpl w:val="1A2EB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269A1"/>
    <w:multiLevelType w:val="hybridMultilevel"/>
    <w:tmpl w:val="BED4618E"/>
    <w:lvl w:ilvl="0" w:tplc="3B686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DE293F"/>
    <w:multiLevelType w:val="multilevel"/>
    <w:tmpl w:val="0320490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0954DD9"/>
    <w:multiLevelType w:val="hybridMultilevel"/>
    <w:tmpl w:val="39FCD498"/>
    <w:lvl w:ilvl="0" w:tplc="53543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1782A"/>
    <w:multiLevelType w:val="multilevel"/>
    <w:tmpl w:val="7A221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B22B3A"/>
    <w:multiLevelType w:val="hybridMultilevel"/>
    <w:tmpl w:val="5510DB66"/>
    <w:lvl w:ilvl="0" w:tplc="99D04D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B33829"/>
    <w:multiLevelType w:val="hybridMultilevel"/>
    <w:tmpl w:val="6368FEF8"/>
    <w:lvl w:ilvl="0" w:tplc="9136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C0467"/>
    <w:multiLevelType w:val="hybridMultilevel"/>
    <w:tmpl w:val="F7F62D5E"/>
    <w:lvl w:ilvl="0" w:tplc="7DE2CC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95F14"/>
    <w:multiLevelType w:val="multilevel"/>
    <w:tmpl w:val="BF90AD6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D177267"/>
    <w:multiLevelType w:val="hybridMultilevel"/>
    <w:tmpl w:val="03DC6C66"/>
    <w:lvl w:ilvl="0" w:tplc="10609C5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EF10EDF"/>
    <w:multiLevelType w:val="hybridMultilevel"/>
    <w:tmpl w:val="705A917A"/>
    <w:lvl w:ilvl="0" w:tplc="87BA6110">
      <w:start w:val="1"/>
      <w:numFmt w:val="decimal"/>
      <w:lvlText w:val="%1."/>
      <w:lvlJc w:val="left"/>
      <w:pPr>
        <w:ind w:left="1080" w:hanging="360"/>
      </w:pPr>
      <w:rPr>
        <w:rFonts w:hint="default"/>
        <w:b/>
        <w:bCs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4381457"/>
    <w:multiLevelType w:val="hybridMultilevel"/>
    <w:tmpl w:val="35FC75A8"/>
    <w:lvl w:ilvl="0" w:tplc="60BECD8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CB38FA"/>
    <w:multiLevelType w:val="multilevel"/>
    <w:tmpl w:val="1A849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6264EB"/>
    <w:multiLevelType w:val="hybridMultilevel"/>
    <w:tmpl w:val="359C0486"/>
    <w:lvl w:ilvl="0" w:tplc="906CE13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7A29542B"/>
    <w:multiLevelType w:val="hybridMultilevel"/>
    <w:tmpl w:val="F310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9"/>
  </w:num>
  <w:num w:numId="5">
    <w:abstractNumId w:val="11"/>
  </w:num>
  <w:num w:numId="6">
    <w:abstractNumId w:val="7"/>
  </w:num>
  <w:num w:numId="7">
    <w:abstractNumId w:val="20"/>
  </w:num>
  <w:num w:numId="8">
    <w:abstractNumId w:val="17"/>
  </w:num>
  <w:num w:numId="9">
    <w:abstractNumId w:val="15"/>
  </w:num>
  <w:num w:numId="10">
    <w:abstractNumId w:val="3"/>
  </w:num>
  <w:num w:numId="11">
    <w:abstractNumId w:val="14"/>
  </w:num>
  <w:num w:numId="12">
    <w:abstractNumId w:val="8"/>
  </w:num>
  <w:num w:numId="13">
    <w:abstractNumId w:val="5"/>
  </w:num>
  <w:num w:numId="14">
    <w:abstractNumId w:val="10"/>
  </w:num>
  <w:num w:numId="15">
    <w:abstractNumId w:val="18"/>
  </w:num>
  <w:num w:numId="16">
    <w:abstractNumId w:val="6"/>
  </w:num>
  <w:num w:numId="17">
    <w:abstractNumId w:val="16"/>
  </w:num>
  <w:num w:numId="18">
    <w:abstractNumId w:val="4"/>
  </w:num>
  <w:num w:numId="19">
    <w:abstractNumId w:val="1"/>
  </w:num>
  <w:num w:numId="20">
    <w:abstractNumId w:val="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ctiveWritingStyle w:appName="MSWord" w:lang="en-US" w:vendorID="64" w:dllVersion="6" w:nlCheck="1" w:checkStyle="0"/>
  <w:activeWritingStyle w:appName="MSWord" w:lang="en-US" w:vendorID="64" w:dllVersion="4096" w:nlCheck="1" w:checkStyle="0"/>
  <w:activeWritingStyle w:appName="MSWord" w:lang="nl-NL" w:vendorID="64" w:dllVersion="6" w:nlCheck="1" w:checkStyle="0"/>
  <w:activeWritingStyle w:appName="MSWord" w:lang="en-US" w:vendorID="64" w:dllVersion="0" w:nlCheck="1" w:checkStyle="0"/>
  <w:defaultTabStop w:val="720"/>
  <w:characterSpacingControl w:val="doNotCompress"/>
  <w:footnotePr>
    <w:footnote w:id="0"/>
    <w:footnote w:id="1"/>
  </w:footnotePr>
  <w:endnotePr>
    <w:endnote w:id="0"/>
    <w:endnote w:id="1"/>
  </w:endnotePr>
  <w:compat/>
  <w:rsids>
    <w:rsidRoot w:val="00676B67"/>
    <w:rsid w:val="00001C3F"/>
    <w:rsid w:val="00002E9E"/>
    <w:rsid w:val="000050F8"/>
    <w:rsid w:val="000107A6"/>
    <w:rsid w:val="00016C6D"/>
    <w:rsid w:val="0001759C"/>
    <w:rsid w:val="00022831"/>
    <w:rsid w:val="00026DF6"/>
    <w:rsid w:val="00027FB3"/>
    <w:rsid w:val="00032ADC"/>
    <w:rsid w:val="00032D75"/>
    <w:rsid w:val="00033006"/>
    <w:rsid w:val="00033F65"/>
    <w:rsid w:val="00034ABA"/>
    <w:rsid w:val="00037251"/>
    <w:rsid w:val="00040461"/>
    <w:rsid w:val="00042F1C"/>
    <w:rsid w:val="000454A4"/>
    <w:rsid w:val="00045D78"/>
    <w:rsid w:val="00047E8D"/>
    <w:rsid w:val="00055A4E"/>
    <w:rsid w:val="00057AB9"/>
    <w:rsid w:val="00057F24"/>
    <w:rsid w:val="00061AFB"/>
    <w:rsid w:val="0006466E"/>
    <w:rsid w:val="00065530"/>
    <w:rsid w:val="000655B4"/>
    <w:rsid w:val="0006593B"/>
    <w:rsid w:val="00071DE5"/>
    <w:rsid w:val="000721DC"/>
    <w:rsid w:val="00077B9D"/>
    <w:rsid w:val="00083157"/>
    <w:rsid w:val="00083AD8"/>
    <w:rsid w:val="000853AF"/>
    <w:rsid w:val="000870EF"/>
    <w:rsid w:val="0009018F"/>
    <w:rsid w:val="00091CA7"/>
    <w:rsid w:val="0009370A"/>
    <w:rsid w:val="00094B3C"/>
    <w:rsid w:val="00094D08"/>
    <w:rsid w:val="000A1759"/>
    <w:rsid w:val="000A1AD2"/>
    <w:rsid w:val="000A1D06"/>
    <w:rsid w:val="000B2774"/>
    <w:rsid w:val="000B6B3F"/>
    <w:rsid w:val="000C0E6B"/>
    <w:rsid w:val="000C3505"/>
    <w:rsid w:val="000C3E61"/>
    <w:rsid w:val="000C4876"/>
    <w:rsid w:val="000C4964"/>
    <w:rsid w:val="000C61E3"/>
    <w:rsid w:val="000D16B9"/>
    <w:rsid w:val="000D1767"/>
    <w:rsid w:val="000D3890"/>
    <w:rsid w:val="000D41EF"/>
    <w:rsid w:val="000D4281"/>
    <w:rsid w:val="000D59AD"/>
    <w:rsid w:val="000E1B03"/>
    <w:rsid w:val="000E62D8"/>
    <w:rsid w:val="000E6721"/>
    <w:rsid w:val="000E6D08"/>
    <w:rsid w:val="000E6FA9"/>
    <w:rsid w:val="000F0463"/>
    <w:rsid w:val="000F15D3"/>
    <w:rsid w:val="000F2487"/>
    <w:rsid w:val="000F4A30"/>
    <w:rsid w:val="000F57F4"/>
    <w:rsid w:val="000F5B3B"/>
    <w:rsid w:val="000F5CE8"/>
    <w:rsid w:val="000F5E13"/>
    <w:rsid w:val="000F6D21"/>
    <w:rsid w:val="00102010"/>
    <w:rsid w:val="00102532"/>
    <w:rsid w:val="00102542"/>
    <w:rsid w:val="00102703"/>
    <w:rsid w:val="00105AC2"/>
    <w:rsid w:val="00105C96"/>
    <w:rsid w:val="00106888"/>
    <w:rsid w:val="001106B3"/>
    <w:rsid w:val="001127DF"/>
    <w:rsid w:val="001140DD"/>
    <w:rsid w:val="00115B8E"/>
    <w:rsid w:val="00116298"/>
    <w:rsid w:val="0011638A"/>
    <w:rsid w:val="00116D6E"/>
    <w:rsid w:val="00120FFB"/>
    <w:rsid w:val="00121D66"/>
    <w:rsid w:val="001220C4"/>
    <w:rsid w:val="00122295"/>
    <w:rsid w:val="0012245E"/>
    <w:rsid w:val="00122902"/>
    <w:rsid w:val="001244A0"/>
    <w:rsid w:val="00124B50"/>
    <w:rsid w:val="00125B3A"/>
    <w:rsid w:val="001308F3"/>
    <w:rsid w:val="00131548"/>
    <w:rsid w:val="001336C8"/>
    <w:rsid w:val="00134D14"/>
    <w:rsid w:val="0013717E"/>
    <w:rsid w:val="001422F2"/>
    <w:rsid w:val="001428CD"/>
    <w:rsid w:val="00142D33"/>
    <w:rsid w:val="00143C82"/>
    <w:rsid w:val="00147C8B"/>
    <w:rsid w:val="00147CCC"/>
    <w:rsid w:val="00147DD1"/>
    <w:rsid w:val="00154E26"/>
    <w:rsid w:val="00154FBE"/>
    <w:rsid w:val="00156509"/>
    <w:rsid w:val="00156613"/>
    <w:rsid w:val="00156889"/>
    <w:rsid w:val="00156C0E"/>
    <w:rsid w:val="001577BB"/>
    <w:rsid w:val="00157838"/>
    <w:rsid w:val="00157B20"/>
    <w:rsid w:val="00157D6A"/>
    <w:rsid w:val="00161752"/>
    <w:rsid w:val="00163B26"/>
    <w:rsid w:val="0017075C"/>
    <w:rsid w:val="00170E09"/>
    <w:rsid w:val="00170F71"/>
    <w:rsid w:val="00172A68"/>
    <w:rsid w:val="00172E60"/>
    <w:rsid w:val="00177900"/>
    <w:rsid w:val="001810B3"/>
    <w:rsid w:val="001819DC"/>
    <w:rsid w:val="00181DAC"/>
    <w:rsid w:val="001820F9"/>
    <w:rsid w:val="00182100"/>
    <w:rsid w:val="00183638"/>
    <w:rsid w:val="00183B8C"/>
    <w:rsid w:val="00184179"/>
    <w:rsid w:val="001845BE"/>
    <w:rsid w:val="00184E20"/>
    <w:rsid w:val="00185C7A"/>
    <w:rsid w:val="00187A78"/>
    <w:rsid w:val="00187A91"/>
    <w:rsid w:val="00195662"/>
    <w:rsid w:val="001960D5"/>
    <w:rsid w:val="00196E44"/>
    <w:rsid w:val="00197B2A"/>
    <w:rsid w:val="00197BBE"/>
    <w:rsid w:val="001A0BA9"/>
    <w:rsid w:val="001A3B85"/>
    <w:rsid w:val="001A3FF4"/>
    <w:rsid w:val="001A4919"/>
    <w:rsid w:val="001A4C61"/>
    <w:rsid w:val="001A6BF7"/>
    <w:rsid w:val="001A7C6D"/>
    <w:rsid w:val="001A7C7E"/>
    <w:rsid w:val="001A7D61"/>
    <w:rsid w:val="001B069C"/>
    <w:rsid w:val="001B0F46"/>
    <w:rsid w:val="001B356E"/>
    <w:rsid w:val="001B3F35"/>
    <w:rsid w:val="001B69C3"/>
    <w:rsid w:val="001B6CE8"/>
    <w:rsid w:val="001B7F4C"/>
    <w:rsid w:val="001C63FB"/>
    <w:rsid w:val="001D1A32"/>
    <w:rsid w:val="001D3651"/>
    <w:rsid w:val="001D4E67"/>
    <w:rsid w:val="001D54CF"/>
    <w:rsid w:val="001D5B35"/>
    <w:rsid w:val="001D707C"/>
    <w:rsid w:val="001E1A5C"/>
    <w:rsid w:val="001E247F"/>
    <w:rsid w:val="001E2546"/>
    <w:rsid w:val="001E2ED5"/>
    <w:rsid w:val="001E3F1C"/>
    <w:rsid w:val="001E69BF"/>
    <w:rsid w:val="001E7CC5"/>
    <w:rsid w:val="001F27BD"/>
    <w:rsid w:val="001F2975"/>
    <w:rsid w:val="001F42A3"/>
    <w:rsid w:val="001F51F2"/>
    <w:rsid w:val="001F6A1B"/>
    <w:rsid w:val="001F719B"/>
    <w:rsid w:val="001F74A8"/>
    <w:rsid w:val="002061DE"/>
    <w:rsid w:val="00206986"/>
    <w:rsid w:val="00207B24"/>
    <w:rsid w:val="00207BC6"/>
    <w:rsid w:val="00207EAC"/>
    <w:rsid w:val="002115FB"/>
    <w:rsid w:val="00211C38"/>
    <w:rsid w:val="00211F43"/>
    <w:rsid w:val="002131C3"/>
    <w:rsid w:val="002132F1"/>
    <w:rsid w:val="00216767"/>
    <w:rsid w:val="00216844"/>
    <w:rsid w:val="00216FF5"/>
    <w:rsid w:val="00217E29"/>
    <w:rsid w:val="00222833"/>
    <w:rsid w:val="00222EBD"/>
    <w:rsid w:val="002232B5"/>
    <w:rsid w:val="00223399"/>
    <w:rsid w:val="00225138"/>
    <w:rsid w:val="00225297"/>
    <w:rsid w:val="0022778D"/>
    <w:rsid w:val="00231A4B"/>
    <w:rsid w:val="00232415"/>
    <w:rsid w:val="002326DD"/>
    <w:rsid w:val="00232D1A"/>
    <w:rsid w:val="0023324A"/>
    <w:rsid w:val="00233E66"/>
    <w:rsid w:val="00243613"/>
    <w:rsid w:val="0024387A"/>
    <w:rsid w:val="00245AEC"/>
    <w:rsid w:val="00245EF7"/>
    <w:rsid w:val="002479CE"/>
    <w:rsid w:val="002516AE"/>
    <w:rsid w:val="00251949"/>
    <w:rsid w:val="00252691"/>
    <w:rsid w:val="002528A6"/>
    <w:rsid w:val="0025543E"/>
    <w:rsid w:val="0025668A"/>
    <w:rsid w:val="002568BA"/>
    <w:rsid w:val="002575EB"/>
    <w:rsid w:val="002579A0"/>
    <w:rsid w:val="00260483"/>
    <w:rsid w:val="002604BC"/>
    <w:rsid w:val="00260710"/>
    <w:rsid w:val="002703D6"/>
    <w:rsid w:val="00272BC4"/>
    <w:rsid w:val="00272C01"/>
    <w:rsid w:val="00272CBE"/>
    <w:rsid w:val="0027317F"/>
    <w:rsid w:val="002769BD"/>
    <w:rsid w:val="00280C9A"/>
    <w:rsid w:val="00282440"/>
    <w:rsid w:val="0028275D"/>
    <w:rsid w:val="002843C9"/>
    <w:rsid w:val="00287D2A"/>
    <w:rsid w:val="00291AA7"/>
    <w:rsid w:val="00291DE5"/>
    <w:rsid w:val="00292A81"/>
    <w:rsid w:val="00294088"/>
    <w:rsid w:val="002960C6"/>
    <w:rsid w:val="0029708A"/>
    <w:rsid w:val="002979C9"/>
    <w:rsid w:val="00297AC7"/>
    <w:rsid w:val="002A098B"/>
    <w:rsid w:val="002A5E3D"/>
    <w:rsid w:val="002B07C4"/>
    <w:rsid w:val="002B10C0"/>
    <w:rsid w:val="002B2B75"/>
    <w:rsid w:val="002B40DE"/>
    <w:rsid w:val="002B597A"/>
    <w:rsid w:val="002C1199"/>
    <w:rsid w:val="002C2846"/>
    <w:rsid w:val="002C2B23"/>
    <w:rsid w:val="002C2FEC"/>
    <w:rsid w:val="002C6162"/>
    <w:rsid w:val="002C7321"/>
    <w:rsid w:val="002C7528"/>
    <w:rsid w:val="002D0407"/>
    <w:rsid w:val="002D2213"/>
    <w:rsid w:val="002D6631"/>
    <w:rsid w:val="002E4565"/>
    <w:rsid w:val="002E5EAB"/>
    <w:rsid w:val="002E68E7"/>
    <w:rsid w:val="002E7C55"/>
    <w:rsid w:val="002F1500"/>
    <w:rsid w:val="002F31F3"/>
    <w:rsid w:val="002F39EC"/>
    <w:rsid w:val="002F679E"/>
    <w:rsid w:val="002F69DC"/>
    <w:rsid w:val="002F7BBA"/>
    <w:rsid w:val="003021CD"/>
    <w:rsid w:val="003037F1"/>
    <w:rsid w:val="003061BC"/>
    <w:rsid w:val="003066B1"/>
    <w:rsid w:val="003100B2"/>
    <w:rsid w:val="003102A9"/>
    <w:rsid w:val="00311373"/>
    <w:rsid w:val="0031234A"/>
    <w:rsid w:val="00314918"/>
    <w:rsid w:val="00314C49"/>
    <w:rsid w:val="00315883"/>
    <w:rsid w:val="00317592"/>
    <w:rsid w:val="00317B96"/>
    <w:rsid w:val="00317F17"/>
    <w:rsid w:val="00320700"/>
    <w:rsid w:val="0032152C"/>
    <w:rsid w:val="003238A0"/>
    <w:rsid w:val="00326102"/>
    <w:rsid w:val="00327A97"/>
    <w:rsid w:val="00327DDE"/>
    <w:rsid w:val="00335AFC"/>
    <w:rsid w:val="00336188"/>
    <w:rsid w:val="00340467"/>
    <w:rsid w:val="00350951"/>
    <w:rsid w:val="003569F6"/>
    <w:rsid w:val="003611A0"/>
    <w:rsid w:val="00361B48"/>
    <w:rsid w:val="00363E39"/>
    <w:rsid w:val="00364215"/>
    <w:rsid w:val="00365EB9"/>
    <w:rsid w:val="00366AF5"/>
    <w:rsid w:val="0036738C"/>
    <w:rsid w:val="00371C39"/>
    <w:rsid w:val="0037233B"/>
    <w:rsid w:val="00372B24"/>
    <w:rsid w:val="003755B9"/>
    <w:rsid w:val="003756CB"/>
    <w:rsid w:val="003850B9"/>
    <w:rsid w:val="00385871"/>
    <w:rsid w:val="003905FF"/>
    <w:rsid w:val="003910E4"/>
    <w:rsid w:val="003935C2"/>
    <w:rsid w:val="00396345"/>
    <w:rsid w:val="003971FA"/>
    <w:rsid w:val="00397A6D"/>
    <w:rsid w:val="003A1A15"/>
    <w:rsid w:val="003A2ECD"/>
    <w:rsid w:val="003A33AF"/>
    <w:rsid w:val="003A3C78"/>
    <w:rsid w:val="003A67B6"/>
    <w:rsid w:val="003A6D08"/>
    <w:rsid w:val="003B0F9B"/>
    <w:rsid w:val="003B1587"/>
    <w:rsid w:val="003B28DD"/>
    <w:rsid w:val="003B2A5D"/>
    <w:rsid w:val="003B4BBD"/>
    <w:rsid w:val="003C1EF8"/>
    <w:rsid w:val="003C33E5"/>
    <w:rsid w:val="003C4019"/>
    <w:rsid w:val="003C62CB"/>
    <w:rsid w:val="003C6880"/>
    <w:rsid w:val="003C7AD3"/>
    <w:rsid w:val="003D178A"/>
    <w:rsid w:val="003D2B0C"/>
    <w:rsid w:val="003D4301"/>
    <w:rsid w:val="003D45B8"/>
    <w:rsid w:val="003D4E42"/>
    <w:rsid w:val="003D5C27"/>
    <w:rsid w:val="003D6387"/>
    <w:rsid w:val="003D6454"/>
    <w:rsid w:val="003D6C0A"/>
    <w:rsid w:val="003D6DBB"/>
    <w:rsid w:val="003E155F"/>
    <w:rsid w:val="003E1BBA"/>
    <w:rsid w:val="003E4EBC"/>
    <w:rsid w:val="003E704C"/>
    <w:rsid w:val="003E74B9"/>
    <w:rsid w:val="003F04DA"/>
    <w:rsid w:val="003F0EA8"/>
    <w:rsid w:val="003F10CA"/>
    <w:rsid w:val="003F26D9"/>
    <w:rsid w:val="003F3084"/>
    <w:rsid w:val="003F3E2F"/>
    <w:rsid w:val="003F683E"/>
    <w:rsid w:val="0040195C"/>
    <w:rsid w:val="0040213B"/>
    <w:rsid w:val="00402E36"/>
    <w:rsid w:val="004032B8"/>
    <w:rsid w:val="004059EE"/>
    <w:rsid w:val="0041229F"/>
    <w:rsid w:val="00412D07"/>
    <w:rsid w:val="00417EC1"/>
    <w:rsid w:val="0042181F"/>
    <w:rsid w:val="00422D7E"/>
    <w:rsid w:val="004315B0"/>
    <w:rsid w:val="0044131E"/>
    <w:rsid w:val="00443808"/>
    <w:rsid w:val="00444401"/>
    <w:rsid w:val="0044643E"/>
    <w:rsid w:val="004475B9"/>
    <w:rsid w:val="00447658"/>
    <w:rsid w:val="00450126"/>
    <w:rsid w:val="00452337"/>
    <w:rsid w:val="00453917"/>
    <w:rsid w:val="004545BE"/>
    <w:rsid w:val="00455238"/>
    <w:rsid w:val="00457CC3"/>
    <w:rsid w:val="00462B74"/>
    <w:rsid w:val="00464910"/>
    <w:rsid w:val="00465DF2"/>
    <w:rsid w:val="00465E29"/>
    <w:rsid w:val="00466287"/>
    <w:rsid w:val="004739EA"/>
    <w:rsid w:val="00473BAA"/>
    <w:rsid w:val="00474A84"/>
    <w:rsid w:val="0047535A"/>
    <w:rsid w:val="00480FBD"/>
    <w:rsid w:val="004811F7"/>
    <w:rsid w:val="00483A30"/>
    <w:rsid w:val="00487A1C"/>
    <w:rsid w:val="004906B4"/>
    <w:rsid w:val="00492834"/>
    <w:rsid w:val="004969C4"/>
    <w:rsid w:val="00496BAB"/>
    <w:rsid w:val="00496BB4"/>
    <w:rsid w:val="004977F9"/>
    <w:rsid w:val="004A2787"/>
    <w:rsid w:val="004A2D69"/>
    <w:rsid w:val="004A3080"/>
    <w:rsid w:val="004A3C10"/>
    <w:rsid w:val="004A4503"/>
    <w:rsid w:val="004A4E18"/>
    <w:rsid w:val="004A7043"/>
    <w:rsid w:val="004A743C"/>
    <w:rsid w:val="004B4ACA"/>
    <w:rsid w:val="004B5083"/>
    <w:rsid w:val="004B62E5"/>
    <w:rsid w:val="004B673B"/>
    <w:rsid w:val="004B6913"/>
    <w:rsid w:val="004C13C4"/>
    <w:rsid w:val="004C360B"/>
    <w:rsid w:val="004C4F39"/>
    <w:rsid w:val="004D04BE"/>
    <w:rsid w:val="004D28ED"/>
    <w:rsid w:val="004D3AAD"/>
    <w:rsid w:val="004D67AF"/>
    <w:rsid w:val="004D738D"/>
    <w:rsid w:val="004E10E7"/>
    <w:rsid w:val="004E356D"/>
    <w:rsid w:val="004E3705"/>
    <w:rsid w:val="004E3850"/>
    <w:rsid w:val="004E6CE7"/>
    <w:rsid w:val="004E7C61"/>
    <w:rsid w:val="004F02F2"/>
    <w:rsid w:val="004F2196"/>
    <w:rsid w:val="004F2831"/>
    <w:rsid w:val="004F3E55"/>
    <w:rsid w:val="004F4488"/>
    <w:rsid w:val="004F5594"/>
    <w:rsid w:val="004F756F"/>
    <w:rsid w:val="005013D7"/>
    <w:rsid w:val="005041AC"/>
    <w:rsid w:val="005106CE"/>
    <w:rsid w:val="005107CE"/>
    <w:rsid w:val="00511B96"/>
    <w:rsid w:val="00513F99"/>
    <w:rsid w:val="00514963"/>
    <w:rsid w:val="00516653"/>
    <w:rsid w:val="005170FB"/>
    <w:rsid w:val="005174A9"/>
    <w:rsid w:val="00521D32"/>
    <w:rsid w:val="00522337"/>
    <w:rsid w:val="00523056"/>
    <w:rsid w:val="00525D06"/>
    <w:rsid w:val="00530545"/>
    <w:rsid w:val="005319B3"/>
    <w:rsid w:val="00534238"/>
    <w:rsid w:val="00537C66"/>
    <w:rsid w:val="0054082D"/>
    <w:rsid w:val="00540BA3"/>
    <w:rsid w:val="005445AB"/>
    <w:rsid w:val="00552672"/>
    <w:rsid w:val="00555E87"/>
    <w:rsid w:val="00556081"/>
    <w:rsid w:val="00556FE4"/>
    <w:rsid w:val="005574A4"/>
    <w:rsid w:val="00557F05"/>
    <w:rsid w:val="00560176"/>
    <w:rsid w:val="00560F03"/>
    <w:rsid w:val="00561EDF"/>
    <w:rsid w:val="00561F1F"/>
    <w:rsid w:val="00562EFA"/>
    <w:rsid w:val="00565520"/>
    <w:rsid w:val="00567468"/>
    <w:rsid w:val="005703E2"/>
    <w:rsid w:val="005711E9"/>
    <w:rsid w:val="00572364"/>
    <w:rsid w:val="00572D80"/>
    <w:rsid w:val="00573A80"/>
    <w:rsid w:val="005758BC"/>
    <w:rsid w:val="00580AF4"/>
    <w:rsid w:val="00583628"/>
    <w:rsid w:val="00584FF6"/>
    <w:rsid w:val="005916CC"/>
    <w:rsid w:val="00591F68"/>
    <w:rsid w:val="00592B63"/>
    <w:rsid w:val="00593DFF"/>
    <w:rsid w:val="00594475"/>
    <w:rsid w:val="005953FC"/>
    <w:rsid w:val="00596579"/>
    <w:rsid w:val="00596A1A"/>
    <w:rsid w:val="0059786F"/>
    <w:rsid w:val="005A0F86"/>
    <w:rsid w:val="005A4628"/>
    <w:rsid w:val="005B3BDE"/>
    <w:rsid w:val="005B71C5"/>
    <w:rsid w:val="005B79E9"/>
    <w:rsid w:val="005C2B49"/>
    <w:rsid w:val="005C3DD6"/>
    <w:rsid w:val="005C3F4C"/>
    <w:rsid w:val="005C55C5"/>
    <w:rsid w:val="005D1A25"/>
    <w:rsid w:val="005D388C"/>
    <w:rsid w:val="005E1312"/>
    <w:rsid w:val="005E4058"/>
    <w:rsid w:val="005E44BB"/>
    <w:rsid w:val="005E4D33"/>
    <w:rsid w:val="005E57AB"/>
    <w:rsid w:val="005E70DF"/>
    <w:rsid w:val="005F0A01"/>
    <w:rsid w:val="005F128A"/>
    <w:rsid w:val="005F14FC"/>
    <w:rsid w:val="005F31EB"/>
    <w:rsid w:val="005F41CB"/>
    <w:rsid w:val="005F5093"/>
    <w:rsid w:val="005F7E53"/>
    <w:rsid w:val="005F7F22"/>
    <w:rsid w:val="006005CD"/>
    <w:rsid w:val="00601611"/>
    <w:rsid w:val="0060252C"/>
    <w:rsid w:val="006054FA"/>
    <w:rsid w:val="00607089"/>
    <w:rsid w:val="00607BE8"/>
    <w:rsid w:val="006102CB"/>
    <w:rsid w:val="00610F9D"/>
    <w:rsid w:val="00613850"/>
    <w:rsid w:val="006156FD"/>
    <w:rsid w:val="00615BA4"/>
    <w:rsid w:val="00615BB4"/>
    <w:rsid w:val="00616009"/>
    <w:rsid w:val="00617A9C"/>
    <w:rsid w:val="00622495"/>
    <w:rsid w:val="006224EF"/>
    <w:rsid w:val="00623387"/>
    <w:rsid w:val="00624826"/>
    <w:rsid w:val="0062733B"/>
    <w:rsid w:val="0062782C"/>
    <w:rsid w:val="00633A5D"/>
    <w:rsid w:val="0063536D"/>
    <w:rsid w:val="006353E3"/>
    <w:rsid w:val="00635BB7"/>
    <w:rsid w:val="00641E1D"/>
    <w:rsid w:val="00643050"/>
    <w:rsid w:val="00650139"/>
    <w:rsid w:val="00650B06"/>
    <w:rsid w:val="00650F62"/>
    <w:rsid w:val="006551D5"/>
    <w:rsid w:val="006577AF"/>
    <w:rsid w:val="00663747"/>
    <w:rsid w:val="00665F96"/>
    <w:rsid w:val="00666AF8"/>
    <w:rsid w:val="00671BEC"/>
    <w:rsid w:val="00674C00"/>
    <w:rsid w:val="0067550D"/>
    <w:rsid w:val="006755E2"/>
    <w:rsid w:val="00676B67"/>
    <w:rsid w:val="00681762"/>
    <w:rsid w:val="0068242D"/>
    <w:rsid w:val="00682D37"/>
    <w:rsid w:val="0068453E"/>
    <w:rsid w:val="00685A6A"/>
    <w:rsid w:val="006951C0"/>
    <w:rsid w:val="00696E95"/>
    <w:rsid w:val="006A18FC"/>
    <w:rsid w:val="006A5FD4"/>
    <w:rsid w:val="006A7413"/>
    <w:rsid w:val="006B05B9"/>
    <w:rsid w:val="006B0BF5"/>
    <w:rsid w:val="006B1972"/>
    <w:rsid w:val="006B48DC"/>
    <w:rsid w:val="006B784D"/>
    <w:rsid w:val="006C0B9F"/>
    <w:rsid w:val="006C2228"/>
    <w:rsid w:val="006C2427"/>
    <w:rsid w:val="006C3075"/>
    <w:rsid w:val="006C4FE1"/>
    <w:rsid w:val="006D1F29"/>
    <w:rsid w:val="006D2339"/>
    <w:rsid w:val="006D5A53"/>
    <w:rsid w:val="006D68A9"/>
    <w:rsid w:val="006E15CE"/>
    <w:rsid w:val="006E3BF1"/>
    <w:rsid w:val="006E4FE8"/>
    <w:rsid w:val="006E61A1"/>
    <w:rsid w:val="006E73ED"/>
    <w:rsid w:val="006F1E2A"/>
    <w:rsid w:val="006F23A5"/>
    <w:rsid w:val="006F2D81"/>
    <w:rsid w:val="006F36D9"/>
    <w:rsid w:val="006F3DE1"/>
    <w:rsid w:val="006F60BB"/>
    <w:rsid w:val="006F7FF8"/>
    <w:rsid w:val="00702706"/>
    <w:rsid w:val="00702C93"/>
    <w:rsid w:val="00702FE3"/>
    <w:rsid w:val="00703885"/>
    <w:rsid w:val="007051E4"/>
    <w:rsid w:val="00706957"/>
    <w:rsid w:val="00710C94"/>
    <w:rsid w:val="00715257"/>
    <w:rsid w:val="00717EA1"/>
    <w:rsid w:val="00722828"/>
    <w:rsid w:val="0072335C"/>
    <w:rsid w:val="00723B43"/>
    <w:rsid w:val="00723C5D"/>
    <w:rsid w:val="00723EA0"/>
    <w:rsid w:val="0072761A"/>
    <w:rsid w:val="007278B5"/>
    <w:rsid w:val="007305F0"/>
    <w:rsid w:val="00731686"/>
    <w:rsid w:val="007321F6"/>
    <w:rsid w:val="0073349C"/>
    <w:rsid w:val="00736048"/>
    <w:rsid w:val="00736E98"/>
    <w:rsid w:val="007413A8"/>
    <w:rsid w:val="0074235D"/>
    <w:rsid w:val="007448E8"/>
    <w:rsid w:val="00745567"/>
    <w:rsid w:val="0074563C"/>
    <w:rsid w:val="00745925"/>
    <w:rsid w:val="00747506"/>
    <w:rsid w:val="007508B8"/>
    <w:rsid w:val="007522F4"/>
    <w:rsid w:val="0075261A"/>
    <w:rsid w:val="00753036"/>
    <w:rsid w:val="00753814"/>
    <w:rsid w:val="00753E57"/>
    <w:rsid w:val="00755489"/>
    <w:rsid w:val="00756788"/>
    <w:rsid w:val="00757744"/>
    <w:rsid w:val="0076120B"/>
    <w:rsid w:val="00761809"/>
    <w:rsid w:val="00763239"/>
    <w:rsid w:val="00763E06"/>
    <w:rsid w:val="00764100"/>
    <w:rsid w:val="0076536B"/>
    <w:rsid w:val="007656BD"/>
    <w:rsid w:val="00767D7F"/>
    <w:rsid w:val="00767F7C"/>
    <w:rsid w:val="0077090E"/>
    <w:rsid w:val="0077150B"/>
    <w:rsid w:val="00771F9B"/>
    <w:rsid w:val="00772022"/>
    <w:rsid w:val="0077286B"/>
    <w:rsid w:val="00775BF7"/>
    <w:rsid w:val="00783412"/>
    <w:rsid w:val="007838D5"/>
    <w:rsid w:val="00783E38"/>
    <w:rsid w:val="00784C13"/>
    <w:rsid w:val="00784FE4"/>
    <w:rsid w:val="007863EE"/>
    <w:rsid w:val="0078651E"/>
    <w:rsid w:val="00790479"/>
    <w:rsid w:val="007912A8"/>
    <w:rsid w:val="00792C87"/>
    <w:rsid w:val="00795782"/>
    <w:rsid w:val="007A162A"/>
    <w:rsid w:val="007A3127"/>
    <w:rsid w:val="007A3406"/>
    <w:rsid w:val="007A37FE"/>
    <w:rsid w:val="007A3C07"/>
    <w:rsid w:val="007A3DE3"/>
    <w:rsid w:val="007A4E56"/>
    <w:rsid w:val="007A5D8D"/>
    <w:rsid w:val="007B2A93"/>
    <w:rsid w:val="007B53CD"/>
    <w:rsid w:val="007B6084"/>
    <w:rsid w:val="007B7010"/>
    <w:rsid w:val="007C0EFF"/>
    <w:rsid w:val="007C3239"/>
    <w:rsid w:val="007C368F"/>
    <w:rsid w:val="007C391F"/>
    <w:rsid w:val="007C5579"/>
    <w:rsid w:val="007C68D1"/>
    <w:rsid w:val="007C69EA"/>
    <w:rsid w:val="007D1C47"/>
    <w:rsid w:val="007D293C"/>
    <w:rsid w:val="007E1C8A"/>
    <w:rsid w:val="007E2B78"/>
    <w:rsid w:val="007E2CB6"/>
    <w:rsid w:val="007E3AD7"/>
    <w:rsid w:val="007E59AF"/>
    <w:rsid w:val="007E6866"/>
    <w:rsid w:val="007E7218"/>
    <w:rsid w:val="007E7BA7"/>
    <w:rsid w:val="007F2592"/>
    <w:rsid w:val="007F2AED"/>
    <w:rsid w:val="007F6849"/>
    <w:rsid w:val="007F7C7F"/>
    <w:rsid w:val="008031BC"/>
    <w:rsid w:val="00803C6E"/>
    <w:rsid w:val="0080418F"/>
    <w:rsid w:val="00804FE0"/>
    <w:rsid w:val="00806E71"/>
    <w:rsid w:val="008145FD"/>
    <w:rsid w:val="008147D5"/>
    <w:rsid w:val="00814C1A"/>
    <w:rsid w:val="00815750"/>
    <w:rsid w:val="00824098"/>
    <w:rsid w:val="00824D88"/>
    <w:rsid w:val="00826687"/>
    <w:rsid w:val="008303EC"/>
    <w:rsid w:val="00832F78"/>
    <w:rsid w:val="0083336E"/>
    <w:rsid w:val="00833FAF"/>
    <w:rsid w:val="00834D75"/>
    <w:rsid w:val="0083506B"/>
    <w:rsid w:val="0083509B"/>
    <w:rsid w:val="008355E7"/>
    <w:rsid w:val="00835D9B"/>
    <w:rsid w:val="00840E1D"/>
    <w:rsid w:val="008439FE"/>
    <w:rsid w:val="00851143"/>
    <w:rsid w:val="0085282C"/>
    <w:rsid w:val="00852FEE"/>
    <w:rsid w:val="008532F3"/>
    <w:rsid w:val="00855025"/>
    <w:rsid w:val="00855F30"/>
    <w:rsid w:val="0085714E"/>
    <w:rsid w:val="008576DB"/>
    <w:rsid w:val="008577FF"/>
    <w:rsid w:val="00857E7D"/>
    <w:rsid w:val="00857ECC"/>
    <w:rsid w:val="00862664"/>
    <w:rsid w:val="00862D6D"/>
    <w:rsid w:val="008630D2"/>
    <w:rsid w:val="008636C8"/>
    <w:rsid w:val="00864F7B"/>
    <w:rsid w:val="00865141"/>
    <w:rsid w:val="00866BA0"/>
    <w:rsid w:val="0086776C"/>
    <w:rsid w:val="00875C5D"/>
    <w:rsid w:val="00876EA1"/>
    <w:rsid w:val="008803B8"/>
    <w:rsid w:val="008814EA"/>
    <w:rsid w:val="0088196E"/>
    <w:rsid w:val="0088235D"/>
    <w:rsid w:val="00883D84"/>
    <w:rsid w:val="00884616"/>
    <w:rsid w:val="0088631B"/>
    <w:rsid w:val="00886C9C"/>
    <w:rsid w:val="00887091"/>
    <w:rsid w:val="00887C89"/>
    <w:rsid w:val="00892014"/>
    <w:rsid w:val="008933AA"/>
    <w:rsid w:val="008935B6"/>
    <w:rsid w:val="0089493F"/>
    <w:rsid w:val="00895011"/>
    <w:rsid w:val="008A2ED6"/>
    <w:rsid w:val="008A45A9"/>
    <w:rsid w:val="008A5E39"/>
    <w:rsid w:val="008B3615"/>
    <w:rsid w:val="008B7054"/>
    <w:rsid w:val="008B7C01"/>
    <w:rsid w:val="008C0E30"/>
    <w:rsid w:val="008C5C80"/>
    <w:rsid w:val="008C6D67"/>
    <w:rsid w:val="008D0AC5"/>
    <w:rsid w:val="008D111B"/>
    <w:rsid w:val="008D1762"/>
    <w:rsid w:val="008D38B0"/>
    <w:rsid w:val="008D5B83"/>
    <w:rsid w:val="008D6C01"/>
    <w:rsid w:val="008D6E74"/>
    <w:rsid w:val="008D6E9F"/>
    <w:rsid w:val="008E0AEB"/>
    <w:rsid w:val="008E176D"/>
    <w:rsid w:val="008E33BC"/>
    <w:rsid w:val="008E7CE3"/>
    <w:rsid w:val="008F5F88"/>
    <w:rsid w:val="00901153"/>
    <w:rsid w:val="00901CC8"/>
    <w:rsid w:val="00902CB2"/>
    <w:rsid w:val="00904487"/>
    <w:rsid w:val="00904CD6"/>
    <w:rsid w:val="009057C8"/>
    <w:rsid w:val="00905ECA"/>
    <w:rsid w:val="00905F4E"/>
    <w:rsid w:val="00907411"/>
    <w:rsid w:val="00907767"/>
    <w:rsid w:val="00910072"/>
    <w:rsid w:val="00910CDF"/>
    <w:rsid w:val="00910D70"/>
    <w:rsid w:val="00911AA6"/>
    <w:rsid w:val="00911FDD"/>
    <w:rsid w:val="00913507"/>
    <w:rsid w:val="0091490D"/>
    <w:rsid w:val="009165BE"/>
    <w:rsid w:val="00916C36"/>
    <w:rsid w:val="009171B6"/>
    <w:rsid w:val="0091750F"/>
    <w:rsid w:val="009176B3"/>
    <w:rsid w:val="009176C4"/>
    <w:rsid w:val="00920114"/>
    <w:rsid w:val="009207D9"/>
    <w:rsid w:val="009223BE"/>
    <w:rsid w:val="009229F1"/>
    <w:rsid w:val="00924427"/>
    <w:rsid w:val="00931A62"/>
    <w:rsid w:val="009329EB"/>
    <w:rsid w:val="00933B69"/>
    <w:rsid w:val="00934363"/>
    <w:rsid w:val="00935353"/>
    <w:rsid w:val="00936879"/>
    <w:rsid w:val="009402C9"/>
    <w:rsid w:val="009403FF"/>
    <w:rsid w:val="00944885"/>
    <w:rsid w:val="009448D2"/>
    <w:rsid w:val="009455C8"/>
    <w:rsid w:val="00950983"/>
    <w:rsid w:val="00951951"/>
    <w:rsid w:val="00953247"/>
    <w:rsid w:val="009532EA"/>
    <w:rsid w:val="00956E34"/>
    <w:rsid w:val="00956ED0"/>
    <w:rsid w:val="0095729B"/>
    <w:rsid w:val="0096031B"/>
    <w:rsid w:val="0096159D"/>
    <w:rsid w:val="00961FAC"/>
    <w:rsid w:val="00962D6E"/>
    <w:rsid w:val="00964380"/>
    <w:rsid w:val="00964DFD"/>
    <w:rsid w:val="00967487"/>
    <w:rsid w:val="00967867"/>
    <w:rsid w:val="0097095E"/>
    <w:rsid w:val="0097251A"/>
    <w:rsid w:val="00974DBC"/>
    <w:rsid w:val="009761E2"/>
    <w:rsid w:val="00977727"/>
    <w:rsid w:val="009824EA"/>
    <w:rsid w:val="0098570B"/>
    <w:rsid w:val="009859F6"/>
    <w:rsid w:val="00986106"/>
    <w:rsid w:val="009866E4"/>
    <w:rsid w:val="00986868"/>
    <w:rsid w:val="00986EF7"/>
    <w:rsid w:val="009870C0"/>
    <w:rsid w:val="009911F3"/>
    <w:rsid w:val="009916BB"/>
    <w:rsid w:val="009945AD"/>
    <w:rsid w:val="00994DF6"/>
    <w:rsid w:val="00997AAA"/>
    <w:rsid w:val="00997F6C"/>
    <w:rsid w:val="009A18F3"/>
    <w:rsid w:val="009A28AD"/>
    <w:rsid w:val="009A3152"/>
    <w:rsid w:val="009A5937"/>
    <w:rsid w:val="009A7493"/>
    <w:rsid w:val="009B02F1"/>
    <w:rsid w:val="009B25C5"/>
    <w:rsid w:val="009B2CD1"/>
    <w:rsid w:val="009B2FD3"/>
    <w:rsid w:val="009B3EAE"/>
    <w:rsid w:val="009B6421"/>
    <w:rsid w:val="009B7277"/>
    <w:rsid w:val="009B7457"/>
    <w:rsid w:val="009C1599"/>
    <w:rsid w:val="009C76B7"/>
    <w:rsid w:val="009C7FA0"/>
    <w:rsid w:val="009D12EF"/>
    <w:rsid w:val="009D1948"/>
    <w:rsid w:val="009D2B57"/>
    <w:rsid w:val="009D3972"/>
    <w:rsid w:val="009D3CB1"/>
    <w:rsid w:val="009D4A12"/>
    <w:rsid w:val="009D5DF2"/>
    <w:rsid w:val="009D6AAB"/>
    <w:rsid w:val="009E01AC"/>
    <w:rsid w:val="009E1E19"/>
    <w:rsid w:val="009E2845"/>
    <w:rsid w:val="009E28B1"/>
    <w:rsid w:val="009E5B44"/>
    <w:rsid w:val="009E7BC3"/>
    <w:rsid w:val="009F071E"/>
    <w:rsid w:val="009F5407"/>
    <w:rsid w:val="009F5B57"/>
    <w:rsid w:val="009F74D3"/>
    <w:rsid w:val="00A01AF4"/>
    <w:rsid w:val="00A01C21"/>
    <w:rsid w:val="00A02C8E"/>
    <w:rsid w:val="00A064A4"/>
    <w:rsid w:val="00A124A9"/>
    <w:rsid w:val="00A141A9"/>
    <w:rsid w:val="00A167FC"/>
    <w:rsid w:val="00A2476E"/>
    <w:rsid w:val="00A25749"/>
    <w:rsid w:val="00A25D5D"/>
    <w:rsid w:val="00A26329"/>
    <w:rsid w:val="00A27AC7"/>
    <w:rsid w:val="00A3366D"/>
    <w:rsid w:val="00A35F90"/>
    <w:rsid w:val="00A401DC"/>
    <w:rsid w:val="00A409A1"/>
    <w:rsid w:val="00A414A6"/>
    <w:rsid w:val="00A423B8"/>
    <w:rsid w:val="00A43A9B"/>
    <w:rsid w:val="00A441B3"/>
    <w:rsid w:val="00A4455A"/>
    <w:rsid w:val="00A50921"/>
    <w:rsid w:val="00A53589"/>
    <w:rsid w:val="00A571BF"/>
    <w:rsid w:val="00A60B0A"/>
    <w:rsid w:val="00A6157D"/>
    <w:rsid w:val="00A62F0C"/>
    <w:rsid w:val="00A63424"/>
    <w:rsid w:val="00A6396D"/>
    <w:rsid w:val="00A679D2"/>
    <w:rsid w:val="00A67FF1"/>
    <w:rsid w:val="00A70AF2"/>
    <w:rsid w:val="00A76526"/>
    <w:rsid w:val="00A772BF"/>
    <w:rsid w:val="00A772CA"/>
    <w:rsid w:val="00A8156C"/>
    <w:rsid w:val="00A82C30"/>
    <w:rsid w:val="00A8531C"/>
    <w:rsid w:val="00A85913"/>
    <w:rsid w:val="00A91048"/>
    <w:rsid w:val="00A97497"/>
    <w:rsid w:val="00AA0CA6"/>
    <w:rsid w:val="00AA2702"/>
    <w:rsid w:val="00AA28FB"/>
    <w:rsid w:val="00AA2E1F"/>
    <w:rsid w:val="00AA4607"/>
    <w:rsid w:val="00AA5C5B"/>
    <w:rsid w:val="00AB0A2F"/>
    <w:rsid w:val="00AB1D4E"/>
    <w:rsid w:val="00AB4C49"/>
    <w:rsid w:val="00AB61DC"/>
    <w:rsid w:val="00AB6EAF"/>
    <w:rsid w:val="00AB72C0"/>
    <w:rsid w:val="00AB7381"/>
    <w:rsid w:val="00AB7725"/>
    <w:rsid w:val="00AC0F95"/>
    <w:rsid w:val="00AC1BE0"/>
    <w:rsid w:val="00AC2DC1"/>
    <w:rsid w:val="00AC34A3"/>
    <w:rsid w:val="00AC3D2B"/>
    <w:rsid w:val="00AC5F0A"/>
    <w:rsid w:val="00AD1079"/>
    <w:rsid w:val="00AD1278"/>
    <w:rsid w:val="00AD2F70"/>
    <w:rsid w:val="00AD3F0C"/>
    <w:rsid w:val="00AD4008"/>
    <w:rsid w:val="00AD43CC"/>
    <w:rsid w:val="00AD456C"/>
    <w:rsid w:val="00AD5044"/>
    <w:rsid w:val="00AD61E2"/>
    <w:rsid w:val="00AD6ABB"/>
    <w:rsid w:val="00AD6C57"/>
    <w:rsid w:val="00AD7473"/>
    <w:rsid w:val="00AD7E87"/>
    <w:rsid w:val="00AE2232"/>
    <w:rsid w:val="00AE438A"/>
    <w:rsid w:val="00AE44BE"/>
    <w:rsid w:val="00AE462F"/>
    <w:rsid w:val="00AE6036"/>
    <w:rsid w:val="00AE6C33"/>
    <w:rsid w:val="00AE7937"/>
    <w:rsid w:val="00AE7DD3"/>
    <w:rsid w:val="00AF15C0"/>
    <w:rsid w:val="00AF24D6"/>
    <w:rsid w:val="00AF751B"/>
    <w:rsid w:val="00AF7685"/>
    <w:rsid w:val="00B03487"/>
    <w:rsid w:val="00B057C3"/>
    <w:rsid w:val="00B0622F"/>
    <w:rsid w:val="00B10F44"/>
    <w:rsid w:val="00B111AA"/>
    <w:rsid w:val="00B14BD4"/>
    <w:rsid w:val="00B153E4"/>
    <w:rsid w:val="00B15C29"/>
    <w:rsid w:val="00B17662"/>
    <w:rsid w:val="00B23146"/>
    <w:rsid w:val="00B24BD1"/>
    <w:rsid w:val="00B3009A"/>
    <w:rsid w:val="00B328CB"/>
    <w:rsid w:val="00B36335"/>
    <w:rsid w:val="00B40633"/>
    <w:rsid w:val="00B449EA"/>
    <w:rsid w:val="00B4563D"/>
    <w:rsid w:val="00B46282"/>
    <w:rsid w:val="00B46968"/>
    <w:rsid w:val="00B47748"/>
    <w:rsid w:val="00B4774A"/>
    <w:rsid w:val="00B52B11"/>
    <w:rsid w:val="00B561DB"/>
    <w:rsid w:val="00B56287"/>
    <w:rsid w:val="00B60700"/>
    <w:rsid w:val="00B60C64"/>
    <w:rsid w:val="00B631DA"/>
    <w:rsid w:val="00B64690"/>
    <w:rsid w:val="00B6502F"/>
    <w:rsid w:val="00B75AB4"/>
    <w:rsid w:val="00B77897"/>
    <w:rsid w:val="00B77D4E"/>
    <w:rsid w:val="00B81494"/>
    <w:rsid w:val="00B82615"/>
    <w:rsid w:val="00B832B6"/>
    <w:rsid w:val="00B842C2"/>
    <w:rsid w:val="00B90C7D"/>
    <w:rsid w:val="00B93DC0"/>
    <w:rsid w:val="00B93EBD"/>
    <w:rsid w:val="00B9483F"/>
    <w:rsid w:val="00BA0608"/>
    <w:rsid w:val="00BA0988"/>
    <w:rsid w:val="00BA3057"/>
    <w:rsid w:val="00BA47C8"/>
    <w:rsid w:val="00BA5398"/>
    <w:rsid w:val="00BA6917"/>
    <w:rsid w:val="00BA7963"/>
    <w:rsid w:val="00BB07CB"/>
    <w:rsid w:val="00BB1310"/>
    <w:rsid w:val="00BB21A8"/>
    <w:rsid w:val="00BB2B29"/>
    <w:rsid w:val="00BB342A"/>
    <w:rsid w:val="00BB3E5F"/>
    <w:rsid w:val="00BB48AD"/>
    <w:rsid w:val="00BB6F9C"/>
    <w:rsid w:val="00BB7557"/>
    <w:rsid w:val="00BC2D89"/>
    <w:rsid w:val="00BC5BE6"/>
    <w:rsid w:val="00BC6DFB"/>
    <w:rsid w:val="00BC71E8"/>
    <w:rsid w:val="00BD1F7A"/>
    <w:rsid w:val="00BD2BCF"/>
    <w:rsid w:val="00BD4363"/>
    <w:rsid w:val="00BD4E1B"/>
    <w:rsid w:val="00BD5EC7"/>
    <w:rsid w:val="00BE047D"/>
    <w:rsid w:val="00BE04B6"/>
    <w:rsid w:val="00BE1C24"/>
    <w:rsid w:val="00BF1887"/>
    <w:rsid w:val="00BF30DD"/>
    <w:rsid w:val="00BF3C54"/>
    <w:rsid w:val="00BF4A80"/>
    <w:rsid w:val="00BF50F1"/>
    <w:rsid w:val="00BF5739"/>
    <w:rsid w:val="00C00698"/>
    <w:rsid w:val="00C01217"/>
    <w:rsid w:val="00C02094"/>
    <w:rsid w:val="00C0405B"/>
    <w:rsid w:val="00C059FB"/>
    <w:rsid w:val="00C0699A"/>
    <w:rsid w:val="00C1092F"/>
    <w:rsid w:val="00C111E1"/>
    <w:rsid w:val="00C11464"/>
    <w:rsid w:val="00C14498"/>
    <w:rsid w:val="00C150F7"/>
    <w:rsid w:val="00C16C42"/>
    <w:rsid w:val="00C16DD0"/>
    <w:rsid w:val="00C209D4"/>
    <w:rsid w:val="00C21903"/>
    <w:rsid w:val="00C239A0"/>
    <w:rsid w:val="00C24D90"/>
    <w:rsid w:val="00C31A98"/>
    <w:rsid w:val="00C3211D"/>
    <w:rsid w:val="00C321C1"/>
    <w:rsid w:val="00C32645"/>
    <w:rsid w:val="00C356F0"/>
    <w:rsid w:val="00C35D8F"/>
    <w:rsid w:val="00C3644F"/>
    <w:rsid w:val="00C36C1C"/>
    <w:rsid w:val="00C36E84"/>
    <w:rsid w:val="00C407A4"/>
    <w:rsid w:val="00C419FF"/>
    <w:rsid w:val="00C42342"/>
    <w:rsid w:val="00C50504"/>
    <w:rsid w:val="00C50A8B"/>
    <w:rsid w:val="00C53CB4"/>
    <w:rsid w:val="00C563AF"/>
    <w:rsid w:val="00C579C8"/>
    <w:rsid w:val="00C61836"/>
    <w:rsid w:val="00C62E50"/>
    <w:rsid w:val="00C6365A"/>
    <w:rsid w:val="00C6394D"/>
    <w:rsid w:val="00C6490E"/>
    <w:rsid w:val="00C66B1A"/>
    <w:rsid w:val="00C66BA6"/>
    <w:rsid w:val="00C706E9"/>
    <w:rsid w:val="00C70B7A"/>
    <w:rsid w:val="00C71012"/>
    <w:rsid w:val="00C73C40"/>
    <w:rsid w:val="00C73DE8"/>
    <w:rsid w:val="00C74253"/>
    <w:rsid w:val="00C753F8"/>
    <w:rsid w:val="00C7543A"/>
    <w:rsid w:val="00C774A5"/>
    <w:rsid w:val="00C7798F"/>
    <w:rsid w:val="00C82F4F"/>
    <w:rsid w:val="00C83122"/>
    <w:rsid w:val="00C84F6C"/>
    <w:rsid w:val="00C901CD"/>
    <w:rsid w:val="00C9307C"/>
    <w:rsid w:val="00C93FE1"/>
    <w:rsid w:val="00CA0707"/>
    <w:rsid w:val="00CA26E0"/>
    <w:rsid w:val="00CA2B93"/>
    <w:rsid w:val="00CA7036"/>
    <w:rsid w:val="00CA77A4"/>
    <w:rsid w:val="00CB08E6"/>
    <w:rsid w:val="00CB2619"/>
    <w:rsid w:val="00CB4FC6"/>
    <w:rsid w:val="00CB62FA"/>
    <w:rsid w:val="00CB65D7"/>
    <w:rsid w:val="00CB7B16"/>
    <w:rsid w:val="00CC06C1"/>
    <w:rsid w:val="00CC51AC"/>
    <w:rsid w:val="00CC66DE"/>
    <w:rsid w:val="00CC66E4"/>
    <w:rsid w:val="00CD069A"/>
    <w:rsid w:val="00CD2E44"/>
    <w:rsid w:val="00CD3369"/>
    <w:rsid w:val="00CD728F"/>
    <w:rsid w:val="00CD778D"/>
    <w:rsid w:val="00CD7986"/>
    <w:rsid w:val="00CE127F"/>
    <w:rsid w:val="00CE18FA"/>
    <w:rsid w:val="00CE1A2B"/>
    <w:rsid w:val="00CE6B86"/>
    <w:rsid w:val="00CF3933"/>
    <w:rsid w:val="00CF405F"/>
    <w:rsid w:val="00CF42D6"/>
    <w:rsid w:val="00CF4818"/>
    <w:rsid w:val="00CF6112"/>
    <w:rsid w:val="00D021F3"/>
    <w:rsid w:val="00D02453"/>
    <w:rsid w:val="00D03FF7"/>
    <w:rsid w:val="00D046EA"/>
    <w:rsid w:val="00D05968"/>
    <w:rsid w:val="00D072B4"/>
    <w:rsid w:val="00D14BFA"/>
    <w:rsid w:val="00D15D8E"/>
    <w:rsid w:val="00D163E2"/>
    <w:rsid w:val="00D17DA6"/>
    <w:rsid w:val="00D201A9"/>
    <w:rsid w:val="00D22234"/>
    <w:rsid w:val="00D224DD"/>
    <w:rsid w:val="00D23583"/>
    <w:rsid w:val="00D23EB0"/>
    <w:rsid w:val="00D31022"/>
    <w:rsid w:val="00D323DA"/>
    <w:rsid w:val="00D3256F"/>
    <w:rsid w:val="00D327E0"/>
    <w:rsid w:val="00D33E4C"/>
    <w:rsid w:val="00D40B94"/>
    <w:rsid w:val="00D416EB"/>
    <w:rsid w:val="00D4191D"/>
    <w:rsid w:val="00D447F2"/>
    <w:rsid w:val="00D44A77"/>
    <w:rsid w:val="00D47D85"/>
    <w:rsid w:val="00D5051A"/>
    <w:rsid w:val="00D53FBB"/>
    <w:rsid w:val="00D55506"/>
    <w:rsid w:val="00D5718C"/>
    <w:rsid w:val="00D61AC6"/>
    <w:rsid w:val="00D67173"/>
    <w:rsid w:val="00D675AD"/>
    <w:rsid w:val="00D7183F"/>
    <w:rsid w:val="00D721FD"/>
    <w:rsid w:val="00D723FD"/>
    <w:rsid w:val="00D74A4E"/>
    <w:rsid w:val="00D76B8E"/>
    <w:rsid w:val="00D772BA"/>
    <w:rsid w:val="00D80249"/>
    <w:rsid w:val="00D8097A"/>
    <w:rsid w:val="00D821BC"/>
    <w:rsid w:val="00D86AAA"/>
    <w:rsid w:val="00D86EA0"/>
    <w:rsid w:val="00D91A24"/>
    <w:rsid w:val="00D9248D"/>
    <w:rsid w:val="00D92566"/>
    <w:rsid w:val="00D93468"/>
    <w:rsid w:val="00D9384C"/>
    <w:rsid w:val="00D93B04"/>
    <w:rsid w:val="00D96159"/>
    <w:rsid w:val="00DA0094"/>
    <w:rsid w:val="00DA0496"/>
    <w:rsid w:val="00DA33FB"/>
    <w:rsid w:val="00DB4EE6"/>
    <w:rsid w:val="00DB729B"/>
    <w:rsid w:val="00DC1157"/>
    <w:rsid w:val="00DC1DDA"/>
    <w:rsid w:val="00DC24DF"/>
    <w:rsid w:val="00DC2E84"/>
    <w:rsid w:val="00DC3C52"/>
    <w:rsid w:val="00DC6624"/>
    <w:rsid w:val="00DC69F0"/>
    <w:rsid w:val="00DC6F72"/>
    <w:rsid w:val="00DC78C1"/>
    <w:rsid w:val="00DC791D"/>
    <w:rsid w:val="00DD1F13"/>
    <w:rsid w:val="00DD48EE"/>
    <w:rsid w:val="00DD6731"/>
    <w:rsid w:val="00DD68B5"/>
    <w:rsid w:val="00DE0A90"/>
    <w:rsid w:val="00DE4D6D"/>
    <w:rsid w:val="00DE6A24"/>
    <w:rsid w:val="00DE6F53"/>
    <w:rsid w:val="00DF3400"/>
    <w:rsid w:val="00DF3846"/>
    <w:rsid w:val="00DF3F62"/>
    <w:rsid w:val="00DF6253"/>
    <w:rsid w:val="00E0008C"/>
    <w:rsid w:val="00E02EAB"/>
    <w:rsid w:val="00E0397C"/>
    <w:rsid w:val="00E03D33"/>
    <w:rsid w:val="00E0713C"/>
    <w:rsid w:val="00E11575"/>
    <w:rsid w:val="00E132E0"/>
    <w:rsid w:val="00E13E47"/>
    <w:rsid w:val="00E15251"/>
    <w:rsid w:val="00E207C3"/>
    <w:rsid w:val="00E24A49"/>
    <w:rsid w:val="00E251FF"/>
    <w:rsid w:val="00E26A0D"/>
    <w:rsid w:val="00E27C5A"/>
    <w:rsid w:val="00E3448B"/>
    <w:rsid w:val="00E41A30"/>
    <w:rsid w:val="00E438CC"/>
    <w:rsid w:val="00E439CE"/>
    <w:rsid w:val="00E43D56"/>
    <w:rsid w:val="00E450BB"/>
    <w:rsid w:val="00E45DFE"/>
    <w:rsid w:val="00E4722F"/>
    <w:rsid w:val="00E55136"/>
    <w:rsid w:val="00E552F1"/>
    <w:rsid w:val="00E5687B"/>
    <w:rsid w:val="00E57E27"/>
    <w:rsid w:val="00E626D2"/>
    <w:rsid w:val="00E63136"/>
    <w:rsid w:val="00E73721"/>
    <w:rsid w:val="00E76225"/>
    <w:rsid w:val="00E81D92"/>
    <w:rsid w:val="00E83444"/>
    <w:rsid w:val="00E85DFD"/>
    <w:rsid w:val="00E86C1C"/>
    <w:rsid w:val="00E874CE"/>
    <w:rsid w:val="00E87837"/>
    <w:rsid w:val="00E87B29"/>
    <w:rsid w:val="00E87E3D"/>
    <w:rsid w:val="00E90170"/>
    <w:rsid w:val="00E90CC9"/>
    <w:rsid w:val="00E92D31"/>
    <w:rsid w:val="00E932B9"/>
    <w:rsid w:val="00E9344E"/>
    <w:rsid w:val="00E93560"/>
    <w:rsid w:val="00E946EC"/>
    <w:rsid w:val="00E95276"/>
    <w:rsid w:val="00E96037"/>
    <w:rsid w:val="00EA0273"/>
    <w:rsid w:val="00EA2043"/>
    <w:rsid w:val="00EB00E2"/>
    <w:rsid w:val="00EB0BB5"/>
    <w:rsid w:val="00EB11C1"/>
    <w:rsid w:val="00EB4D79"/>
    <w:rsid w:val="00EB4DA0"/>
    <w:rsid w:val="00EB6559"/>
    <w:rsid w:val="00EB79FF"/>
    <w:rsid w:val="00EB7A4C"/>
    <w:rsid w:val="00EC0D74"/>
    <w:rsid w:val="00EC2DCE"/>
    <w:rsid w:val="00EC46B7"/>
    <w:rsid w:val="00EC6009"/>
    <w:rsid w:val="00EC7C34"/>
    <w:rsid w:val="00ED0907"/>
    <w:rsid w:val="00ED0BB2"/>
    <w:rsid w:val="00ED31FD"/>
    <w:rsid w:val="00ED3741"/>
    <w:rsid w:val="00ED5889"/>
    <w:rsid w:val="00ED5C88"/>
    <w:rsid w:val="00ED5EA6"/>
    <w:rsid w:val="00ED62C0"/>
    <w:rsid w:val="00ED7E57"/>
    <w:rsid w:val="00EE03F1"/>
    <w:rsid w:val="00EE0FBB"/>
    <w:rsid w:val="00EE175D"/>
    <w:rsid w:val="00EE1A47"/>
    <w:rsid w:val="00EE1A9F"/>
    <w:rsid w:val="00EE4329"/>
    <w:rsid w:val="00EF11E1"/>
    <w:rsid w:val="00EF122B"/>
    <w:rsid w:val="00EF2506"/>
    <w:rsid w:val="00F0184D"/>
    <w:rsid w:val="00F0193D"/>
    <w:rsid w:val="00F02067"/>
    <w:rsid w:val="00F0316D"/>
    <w:rsid w:val="00F05C14"/>
    <w:rsid w:val="00F108FA"/>
    <w:rsid w:val="00F119F6"/>
    <w:rsid w:val="00F11ED3"/>
    <w:rsid w:val="00F131D2"/>
    <w:rsid w:val="00F13750"/>
    <w:rsid w:val="00F13892"/>
    <w:rsid w:val="00F13ABA"/>
    <w:rsid w:val="00F13C6B"/>
    <w:rsid w:val="00F146C8"/>
    <w:rsid w:val="00F1613A"/>
    <w:rsid w:val="00F20149"/>
    <w:rsid w:val="00F2063F"/>
    <w:rsid w:val="00F210FF"/>
    <w:rsid w:val="00F23769"/>
    <w:rsid w:val="00F26D09"/>
    <w:rsid w:val="00F27740"/>
    <w:rsid w:val="00F331B0"/>
    <w:rsid w:val="00F33C61"/>
    <w:rsid w:val="00F3437B"/>
    <w:rsid w:val="00F35E83"/>
    <w:rsid w:val="00F40AFE"/>
    <w:rsid w:val="00F421C6"/>
    <w:rsid w:val="00F42455"/>
    <w:rsid w:val="00F42A17"/>
    <w:rsid w:val="00F42D5C"/>
    <w:rsid w:val="00F439EA"/>
    <w:rsid w:val="00F50FE2"/>
    <w:rsid w:val="00F52E5C"/>
    <w:rsid w:val="00F5358B"/>
    <w:rsid w:val="00F53F77"/>
    <w:rsid w:val="00F55EC4"/>
    <w:rsid w:val="00F57A17"/>
    <w:rsid w:val="00F62DF2"/>
    <w:rsid w:val="00F640FC"/>
    <w:rsid w:val="00F641AD"/>
    <w:rsid w:val="00F66504"/>
    <w:rsid w:val="00F733D8"/>
    <w:rsid w:val="00F74948"/>
    <w:rsid w:val="00F75092"/>
    <w:rsid w:val="00F80BDB"/>
    <w:rsid w:val="00F80F9E"/>
    <w:rsid w:val="00F81457"/>
    <w:rsid w:val="00F81F08"/>
    <w:rsid w:val="00F8266D"/>
    <w:rsid w:val="00F90D2D"/>
    <w:rsid w:val="00F913D1"/>
    <w:rsid w:val="00F93223"/>
    <w:rsid w:val="00F938C9"/>
    <w:rsid w:val="00F94DE4"/>
    <w:rsid w:val="00F95739"/>
    <w:rsid w:val="00F95ED5"/>
    <w:rsid w:val="00FA0771"/>
    <w:rsid w:val="00FA13FE"/>
    <w:rsid w:val="00FA25AD"/>
    <w:rsid w:val="00FA5B30"/>
    <w:rsid w:val="00FB001B"/>
    <w:rsid w:val="00FB0ACD"/>
    <w:rsid w:val="00FB1298"/>
    <w:rsid w:val="00FB27FA"/>
    <w:rsid w:val="00FB5A7A"/>
    <w:rsid w:val="00FC046D"/>
    <w:rsid w:val="00FC057D"/>
    <w:rsid w:val="00FC3A89"/>
    <w:rsid w:val="00FC3AA0"/>
    <w:rsid w:val="00FC4264"/>
    <w:rsid w:val="00FC4C34"/>
    <w:rsid w:val="00FC50CA"/>
    <w:rsid w:val="00FC6828"/>
    <w:rsid w:val="00FD249D"/>
    <w:rsid w:val="00FD3566"/>
    <w:rsid w:val="00FD3ECD"/>
    <w:rsid w:val="00FD477B"/>
    <w:rsid w:val="00FE0189"/>
    <w:rsid w:val="00FE1658"/>
    <w:rsid w:val="00FE1747"/>
    <w:rsid w:val="00FE1CDA"/>
    <w:rsid w:val="00FE3F10"/>
    <w:rsid w:val="00FE6F6A"/>
    <w:rsid w:val="00FF2793"/>
    <w:rsid w:val="00FF2F06"/>
    <w:rsid w:val="00FF4E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BD1"/>
    <w:pPr>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496BB4"/>
    <w:pPr>
      <w:keepNext/>
      <w:spacing w:before="60" w:after="60"/>
      <w:outlineLvl w:val="0"/>
    </w:pPr>
    <w:rPr>
      <w:rFonts w:ascii="Times New Roman Bold" w:hAnsi="Times New Roman Bold"/>
      <w:b/>
      <w:bCs/>
      <w:szCs w:val="24"/>
    </w:rPr>
  </w:style>
  <w:style w:type="paragraph" w:styleId="Heading2">
    <w:name w:val="heading 2"/>
    <w:basedOn w:val="Normal"/>
    <w:next w:val="Normal"/>
    <w:link w:val="Heading2Char"/>
    <w:uiPriority w:val="9"/>
    <w:unhideWhenUsed/>
    <w:qFormat/>
    <w:rsid w:val="00C53CB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76D"/>
    <w:pPr>
      <w:ind w:left="720"/>
      <w:contextualSpacing/>
    </w:pPr>
  </w:style>
  <w:style w:type="paragraph" w:styleId="BalloonText">
    <w:name w:val="Balloon Text"/>
    <w:basedOn w:val="Normal"/>
    <w:link w:val="BalloonTextChar"/>
    <w:uiPriority w:val="99"/>
    <w:semiHidden/>
    <w:unhideWhenUsed/>
    <w:rsid w:val="000C0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E6B"/>
    <w:rPr>
      <w:rFonts w:ascii="Segoe UI" w:eastAsia="Times New Roman" w:hAnsi="Segoe UI" w:cs="Segoe UI"/>
      <w:sz w:val="18"/>
      <w:szCs w:val="18"/>
    </w:rPr>
  </w:style>
  <w:style w:type="paragraph" w:styleId="Header">
    <w:name w:val="header"/>
    <w:basedOn w:val="Normal"/>
    <w:link w:val="HeaderChar"/>
    <w:uiPriority w:val="99"/>
    <w:unhideWhenUsed/>
    <w:rsid w:val="000C0E6B"/>
    <w:pPr>
      <w:tabs>
        <w:tab w:val="center" w:pos="4680"/>
        <w:tab w:val="right" w:pos="9360"/>
      </w:tabs>
    </w:pPr>
  </w:style>
  <w:style w:type="character" w:customStyle="1" w:styleId="HeaderChar">
    <w:name w:val="Header Char"/>
    <w:basedOn w:val="DefaultParagraphFont"/>
    <w:link w:val="Header"/>
    <w:uiPriority w:val="99"/>
    <w:rsid w:val="000C0E6B"/>
    <w:rPr>
      <w:rFonts w:ascii=".VnTime" w:eastAsia="Times New Roman" w:hAnsi=".VnTime" w:cs="Times New Roman"/>
      <w:szCs w:val="20"/>
    </w:rPr>
  </w:style>
  <w:style w:type="paragraph" w:styleId="Footer">
    <w:name w:val="footer"/>
    <w:basedOn w:val="Normal"/>
    <w:link w:val="FooterChar"/>
    <w:uiPriority w:val="99"/>
    <w:unhideWhenUsed/>
    <w:rsid w:val="000C0E6B"/>
    <w:pPr>
      <w:tabs>
        <w:tab w:val="center" w:pos="4680"/>
        <w:tab w:val="right" w:pos="9360"/>
      </w:tabs>
    </w:pPr>
  </w:style>
  <w:style w:type="character" w:customStyle="1" w:styleId="FooterChar">
    <w:name w:val="Footer Char"/>
    <w:basedOn w:val="DefaultParagraphFont"/>
    <w:link w:val="Footer"/>
    <w:uiPriority w:val="99"/>
    <w:rsid w:val="000C0E6B"/>
    <w:rPr>
      <w:rFonts w:ascii=".VnTime" w:eastAsia="Times New Roman" w:hAnsi=".VnTime" w:cs="Times New Roman"/>
      <w:szCs w:val="20"/>
    </w:rPr>
  </w:style>
  <w:style w:type="character" w:styleId="Hyperlink">
    <w:name w:val="Hyperlink"/>
    <w:basedOn w:val="DefaultParagraphFont"/>
    <w:uiPriority w:val="99"/>
    <w:semiHidden/>
    <w:unhideWhenUsed/>
    <w:rsid w:val="00BA3057"/>
    <w:rPr>
      <w:color w:val="0000FF"/>
      <w:u w:val="single"/>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
    <w:basedOn w:val="Normal"/>
    <w:link w:val="FootnoteTextChar"/>
    <w:uiPriority w:val="99"/>
    <w:qFormat/>
    <w:rsid w:val="00AD1079"/>
    <w:rPr>
      <w:rFonts w:ascii="Times New Roman" w:hAnsi="Times New Roman"/>
      <w:sz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AD1079"/>
    <w:rPr>
      <w:rFonts w:eastAsia="Times New Roman" w:cs="Times New Roman"/>
      <w:sz w:val="20"/>
      <w:szCs w:val="20"/>
    </w:rPr>
  </w:style>
  <w:style w:type="character" w:styleId="FootnoteReference">
    <w:name w:val="footnote reference"/>
    <w:aliases w:val="Footnote,Footnote text,ftref,BVI fnr,BearingPoint,16 Point,Superscript 6 Point,fr,(NECG) Footnote Reference,Footnote + Arial,10 pt,Black,Footnote Text1,f,R"/>
    <w:link w:val="CharChar1CharCharCharChar1CharCharCharCharCharCharCharChar"/>
    <w:uiPriority w:val="99"/>
    <w:qFormat/>
    <w:rsid w:val="00AD1079"/>
    <w:rPr>
      <w:vertAlign w:val="superscript"/>
    </w:rPr>
  </w:style>
  <w:style w:type="paragraph" w:styleId="NormalWeb">
    <w:name w:val="Normal (Web)"/>
    <w:basedOn w:val="Normal"/>
    <w:uiPriority w:val="99"/>
    <w:unhideWhenUsed/>
    <w:rsid w:val="00340467"/>
    <w:pPr>
      <w:spacing w:before="100" w:beforeAutospacing="1" w:after="100" w:afterAutospacing="1"/>
    </w:pPr>
    <w:rPr>
      <w:rFonts w:ascii="Times New Roman" w:hAnsi="Times New Roman"/>
      <w:sz w:val="24"/>
      <w:szCs w:val="24"/>
      <w:lang w:val="vi-VN" w:eastAsia="vi-VN"/>
    </w:rPr>
  </w:style>
  <w:style w:type="character" w:customStyle="1" w:styleId="Heading1Char">
    <w:name w:val="Heading 1 Char"/>
    <w:basedOn w:val="DefaultParagraphFont"/>
    <w:link w:val="Heading1"/>
    <w:rsid w:val="00496BB4"/>
    <w:rPr>
      <w:rFonts w:ascii="Times New Roman Bold" w:eastAsia="Times New Roman" w:hAnsi="Times New Roman Bold" w:cs="Times New Roman"/>
      <w:b/>
      <w:bCs/>
      <w:szCs w:val="24"/>
    </w:rPr>
  </w:style>
  <w:style w:type="table" w:customStyle="1" w:styleId="ListTable2-Accent51">
    <w:name w:val="List Table 2 - Accent 51"/>
    <w:basedOn w:val="TableNormal"/>
    <w:uiPriority w:val="47"/>
    <w:rsid w:val="00496BB4"/>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F1613A"/>
    <w:rPr>
      <w:b/>
      <w:bCs/>
    </w:rPr>
  </w:style>
  <w:style w:type="character" w:customStyle="1" w:styleId="Heading2Char">
    <w:name w:val="Heading 2 Char"/>
    <w:basedOn w:val="DefaultParagraphFont"/>
    <w:link w:val="Heading2"/>
    <w:uiPriority w:val="9"/>
    <w:rsid w:val="00C53CB4"/>
    <w:rPr>
      <w:rFonts w:asciiTheme="majorHAnsi" w:eastAsiaTheme="majorEastAsia" w:hAnsiTheme="majorHAnsi" w:cstheme="majorBidi"/>
      <w:b/>
      <w:bCs/>
      <w:color w:val="5B9BD5" w:themeColor="accent1"/>
      <w:sz w:val="26"/>
      <w:szCs w:val="2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61B48"/>
    <w:pPr>
      <w:spacing w:after="160" w:line="240" w:lineRule="exact"/>
    </w:pPr>
    <w:rPr>
      <w:rFonts w:ascii="Times New Roman" w:eastAsiaTheme="minorHAnsi" w:hAnsi="Times New Roman" w:cstheme="minorBidi"/>
      <w:szCs w:val="22"/>
      <w:vertAlign w:val="superscript"/>
    </w:rPr>
  </w:style>
  <w:style w:type="character" w:customStyle="1" w:styleId="Other">
    <w:name w:val="Other_"/>
    <w:link w:val="Other0"/>
    <w:rsid w:val="000A1AD2"/>
    <w:rPr>
      <w:sz w:val="15"/>
      <w:szCs w:val="15"/>
    </w:rPr>
  </w:style>
  <w:style w:type="paragraph" w:customStyle="1" w:styleId="Other0">
    <w:name w:val="Other"/>
    <w:basedOn w:val="Normal"/>
    <w:link w:val="Other"/>
    <w:rsid w:val="000A1AD2"/>
    <w:pPr>
      <w:widowControl w:val="0"/>
    </w:pPr>
    <w:rPr>
      <w:rFonts w:ascii="Times New Roman" w:eastAsiaTheme="minorHAnsi" w:hAnsi="Times New Roman" w:cstheme="minorBidi"/>
      <w:sz w:val="15"/>
      <w:szCs w:val="15"/>
    </w:rPr>
  </w:style>
  <w:style w:type="character" w:customStyle="1" w:styleId="fontstyle01">
    <w:name w:val="fontstyle01"/>
    <w:basedOn w:val="DefaultParagraphFont"/>
    <w:rsid w:val="005D1A25"/>
    <w:rPr>
      <w:rFonts w:ascii="TimesNewRomanPSMT" w:hAnsi="TimesNewRomanPSMT" w:hint="default"/>
      <w:b w:val="0"/>
      <w:bCs w:val="0"/>
      <w:i w:val="0"/>
      <w:iCs w:val="0"/>
      <w:color w:val="000000"/>
      <w:sz w:val="20"/>
      <w:szCs w:val="20"/>
    </w:rPr>
  </w:style>
  <w:style w:type="character" w:styleId="Emphasis">
    <w:name w:val="Emphasis"/>
    <w:basedOn w:val="DefaultParagraphFont"/>
    <w:uiPriority w:val="20"/>
    <w:qFormat/>
    <w:rsid w:val="00F27740"/>
    <w:rPr>
      <w:i/>
      <w:iCs/>
    </w:rPr>
  </w:style>
  <w:style w:type="table" w:styleId="TableGrid">
    <w:name w:val="Table Grid"/>
    <w:basedOn w:val="TableNormal"/>
    <w:uiPriority w:val="39"/>
    <w:rsid w:val="00F27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956244">
      <w:bodyDiv w:val="1"/>
      <w:marLeft w:val="0"/>
      <w:marRight w:val="0"/>
      <w:marTop w:val="0"/>
      <w:marBottom w:val="0"/>
      <w:divBdr>
        <w:top w:val="none" w:sz="0" w:space="0" w:color="auto"/>
        <w:left w:val="none" w:sz="0" w:space="0" w:color="auto"/>
        <w:bottom w:val="none" w:sz="0" w:space="0" w:color="auto"/>
        <w:right w:val="none" w:sz="0" w:space="0" w:color="auto"/>
      </w:divBdr>
    </w:div>
    <w:div w:id="66000016">
      <w:bodyDiv w:val="1"/>
      <w:marLeft w:val="0"/>
      <w:marRight w:val="0"/>
      <w:marTop w:val="0"/>
      <w:marBottom w:val="0"/>
      <w:divBdr>
        <w:top w:val="none" w:sz="0" w:space="0" w:color="auto"/>
        <w:left w:val="none" w:sz="0" w:space="0" w:color="auto"/>
        <w:bottom w:val="none" w:sz="0" w:space="0" w:color="auto"/>
        <w:right w:val="none" w:sz="0" w:space="0" w:color="auto"/>
      </w:divBdr>
    </w:div>
    <w:div w:id="103504011">
      <w:bodyDiv w:val="1"/>
      <w:marLeft w:val="0"/>
      <w:marRight w:val="0"/>
      <w:marTop w:val="0"/>
      <w:marBottom w:val="0"/>
      <w:divBdr>
        <w:top w:val="none" w:sz="0" w:space="0" w:color="auto"/>
        <w:left w:val="none" w:sz="0" w:space="0" w:color="auto"/>
        <w:bottom w:val="none" w:sz="0" w:space="0" w:color="auto"/>
        <w:right w:val="none" w:sz="0" w:space="0" w:color="auto"/>
      </w:divBdr>
    </w:div>
    <w:div w:id="913785129">
      <w:bodyDiv w:val="1"/>
      <w:marLeft w:val="0"/>
      <w:marRight w:val="0"/>
      <w:marTop w:val="0"/>
      <w:marBottom w:val="0"/>
      <w:divBdr>
        <w:top w:val="none" w:sz="0" w:space="0" w:color="auto"/>
        <w:left w:val="none" w:sz="0" w:space="0" w:color="auto"/>
        <w:bottom w:val="none" w:sz="0" w:space="0" w:color="auto"/>
        <w:right w:val="none" w:sz="0" w:space="0" w:color="auto"/>
      </w:divBdr>
    </w:div>
    <w:div w:id="971908598">
      <w:bodyDiv w:val="1"/>
      <w:marLeft w:val="0"/>
      <w:marRight w:val="0"/>
      <w:marTop w:val="0"/>
      <w:marBottom w:val="0"/>
      <w:divBdr>
        <w:top w:val="none" w:sz="0" w:space="0" w:color="auto"/>
        <w:left w:val="none" w:sz="0" w:space="0" w:color="auto"/>
        <w:bottom w:val="none" w:sz="0" w:space="0" w:color="auto"/>
        <w:right w:val="none" w:sz="0" w:space="0" w:color="auto"/>
      </w:divBdr>
    </w:div>
    <w:div w:id="998113281">
      <w:bodyDiv w:val="1"/>
      <w:marLeft w:val="0"/>
      <w:marRight w:val="0"/>
      <w:marTop w:val="0"/>
      <w:marBottom w:val="0"/>
      <w:divBdr>
        <w:top w:val="none" w:sz="0" w:space="0" w:color="auto"/>
        <w:left w:val="none" w:sz="0" w:space="0" w:color="auto"/>
        <w:bottom w:val="none" w:sz="0" w:space="0" w:color="auto"/>
        <w:right w:val="none" w:sz="0" w:space="0" w:color="auto"/>
      </w:divBdr>
    </w:div>
    <w:div w:id="1229538531">
      <w:bodyDiv w:val="1"/>
      <w:marLeft w:val="0"/>
      <w:marRight w:val="0"/>
      <w:marTop w:val="0"/>
      <w:marBottom w:val="0"/>
      <w:divBdr>
        <w:top w:val="none" w:sz="0" w:space="0" w:color="auto"/>
        <w:left w:val="none" w:sz="0" w:space="0" w:color="auto"/>
        <w:bottom w:val="none" w:sz="0" w:space="0" w:color="auto"/>
        <w:right w:val="none" w:sz="0" w:space="0" w:color="auto"/>
      </w:divBdr>
    </w:div>
    <w:div w:id="1336761328">
      <w:bodyDiv w:val="1"/>
      <w:marLeft w:val="0"/>
      <w:marRight w:val="0"/>
      <w:marTop w:val="0"/>
      <w:marBottom w:val="0"/>
      <w:divBdr>
        <w:top w:val="none" w:sz="0" w:space="0" w:color="auto"/>
        <w:left w:val="none" w:sz="0" w:space="0" w:color="auto"/>
        <w:bottom w:val="none" w:sz="0" w:space="0" w:color="auto"/>
        <w:right w:val="none" w:sz="0" w:space="0" w:color="auto"/>
      </w:divBdr>
    </w:div>
    <w:div w:id="1363020482">
      <w:bodyDiv w:val="1"/>
      <w:marLeft w:val="0"/>
      <w:marRight w:val="0"/>
      <w:marTop w:val="0"/>
      <w:marBottom w:val="0"/>
      <w:divBdr>
        <w:top w:val="none" w:sz="0" w:space="0" w:color="auto"/>
        <w:left w:val="none" w:sz="0" w:space="0" w:color="auto"/>
        <w:bottom w:val="none" w:sz="0" w:space="0" w:color="auto"/>
        <w:right w:val="none" w:sz="0" w:space="0" w:color="auto"/>
      </w:divBdr>
    </w:div>
    <w:div w:id="1378049585">
      <w:bodyDiv w:val="1"/>
      <w:marLeft w:val="0"/>
      <w:marRight w:val="0"/>
      <w:marTop w:val="0"/>
      <w:marBottom w:val="0"/>
      <w:divBdr>
        <w:top w:val="none" w:sz="0" w:space="0" w:color="auto"/>
        <w:left w:val="none" w:sz="0" w:space="0" w:color="auto"/>
        <w:bottom w:val="none" w:sz="0" w:space="0" w:color="auto"/>
        <w:right w:val="none" w:sz="0" w:space="0" w:color="auto"/>
      </w:divBdr>
    </w:div>
    <w:div w:id="1426414089">
      <w:bodyDiv w:val="1"/>
      <w:marLeft w:val="0"/>
      <w:marRight w:val="0"/>
      <w:marTop w:val="0"/>
      <w:marBottom w:val="0"/>
      <w:divBdr>
        <w:top w:val="none" w:sz="0" w:space="0" w:color="auto"/>
        <w:left w:val="none" w:sz="0" w:space="0" w:color="auto"/>
        <w:bottom w:val="none" w:sz="0" w:space="0" w:color="auto"/>
        <w:right w:val="none" w:sz="0" w:space="0" w:color="auto"/>
      </w:divBdr>
    </w:div>
    <w:div w:id="1480031085">
      <w:bodyDiv w:val="1"/>
      <w:marLeft w:val="0"/>
      <w:marRight w:val="0"/>
      <w:marTop w:val="0"/>
      <w:marBottom w:val="0"/>
      <w:divBdr>
        <w:top w:val="none" w:sz="0" w:space="0" w:color="auto"/>
        <w:left w:val="none" w:sz="0" w:space="0" w:color="auto"/>
        <w:bottom w:val="none" w:sz="0" w:space="0" w:color="auto"/>
        <w:right w:val="none" w:sz="0" w:space="0" w:color="auto"/>
      </w:divBdr>
    </w:div>
    <w:div w:id="19337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95FA-E7BF-4694-B276-499AF0AD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2023-07-12T09:50:00Z</cp:lastPrinted>
  <dcterms:created xsi:type="dcterms:W3CDTF">2023-10-09T22:47:00Z</dcterms:created>
  <dcterms:modified xsi:type="dcterms:W3CDTF">2023-11-03T08:05:00Z</dcterms:modified>
</cp:coreProperties>
</file>